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B6E6" w14:textId="77777777" w:rsidR="003A321E" w:rsidRDefault="00470242">
      <w:pPr>
        <w:pStyle w:val="Heading1"/>
        <w:spacing w:before="77"/>
        <w:ind w:left="4086" w:right="3094" w:firstLine="8"/>
        <w:jc w:val="center"/>
      </w:pPr>
      <w:bookmarkStart w:id="0" w:name="The_Ohio_State_University_College_of_Art"/>
      <w:bookmarkEnd w:id="0"/>
      <w:r>
        <w:t xml:space="preserve">The Ohio State University </w:t>
      </w:r>
      <w:r>
        <w:rPr>
          <w:spacing w:val="-2"/>
        </w:rPr>
        <w:t>College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Arts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Sciences</w:t>
      </w:r>
    </w:p>
    <w:p w14:paraId="63A24EF3" w14:textId="77777777" w:rsidR="003A321E" w:rsidRDefault="00470242">
      <w:pPr>
        <w:spacing w:before="229"/>
        <w:ind w:left="991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D62B782" wp14:editId="3ED06989">
                <wp:simplePos x="0" y="0"/>
                <wp:positionH relativeFrom="page">
                  <wp:posOffset>495300</wp:posOffset>
                </wp:positionH>
                <wp:positionV relativeFrom="paragraph">
                  <wp:posOffset>377177</wp:posOffset>
                </wp:positionV>
                <wp:extent cx="6286500" cy="1270"/>
                <wp:effectExtent l="0" t="0" r="0" b="0"/>
                <wp:wrapNone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A3EDA" id="Graphic 1" o:spid="_x0000_s1026" alt="&quot;&quot;" style="position:absolute;margin-left:39pt;margin-top:29.7pt;width:49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" path="m,l6286500,e" filled="f">
                <v:path arrowok="t"/>
                <w10:wrap anchorx="page"/>
              </v:shape>
            </w:pict>
          </mc:Fallback>
        </mc:AlternateContent>
      </w:r>
      <w:r>
        <w:rPr>
          <w:b/>
          <w:spacing w:val="-4"/>
          <w:sz w:val="20"/>
        </w:rPr>
        <w:t>Type</w:t>
      </w:r>
      <w:r>
        <w:rPr>
          <w:b/>
          <w:spacing w:val="-1"/>
          <w:sz w:val="20"/>
        </w:rPr>
        <w:t xml:space="preserve"> </w:t>
      </w:r>
      <w:r>
        <w:rPr>
          <w:b/>
          <w:spacing w:val="-4"/>
          <w:sz w:val="20"/>
        </w:rPr>
        <w:t>1B</w:t>
      </w:r>
      <w:r>
        <w:rPr>
          <w:b/>
          <w:spacing w:val="5"/>
          <w:sz w:val="20"/>
        </w:rPr>
        <w:t xml:space="preserve"> </w:t>
      </w:r>
      <w:r>
        <w:rPr>
          <w:b/>
          <w:spacing w:val="-4"/>
          <w:sz w:val="20"/>
        </w:rPr>
        <w:t>Sports</w:t>
      </w:r>
      <w:r>
        <w:rPr>
          <w:b/>
          <w:spacing w:val="2"/>
          <w:sz w:val="20"/>
        </w:rPr>
        <w:t xml:space="preserve"> </w:t>
      </w:r>
      <w:r>
        <w:rPr>
          <w:b/>
          <w:spacing w:val="-4"/>
          <w:sz w:val="20"/>
        </w:rPr>
        <w:t>Communication</w:t>
      </w:r>
      <w:r>
        <w:rPr>
          <w:b/>
          <w:spacing w:val="5"/>
          <w:sz w:val="20"/>
        </w:rPr>
        <w:t xml:space="preserve"> </w:t>
      </w:r>
      <w:r>
        <w:rPr>
          <w:b/>
          <w:spacing w:val="-4"/>
          <w:sz w:val="20"/>
        </w:rPr>
        <w:t>Certificate</w:t>
      </w:r>
      <w:r>
        <w:rPr>
          <w:b/>
          <w:spacing w:val="4"/>
          <w:sz w:val="20"/>
        </w:rPr>
        <w:t xml:space="preserve"> </w:t>
      </w:r>
      <w:r>
        <w:rPr>
          <w:b/>
          <w:spacing w:val="-4"/>
          <w:sz w:val="20"/>
        </w:rPr>
        <w:t>Program</w:t>
      </w:r>
      <w:r>
        <w:rPr>
          <w:b/>
          <w:spacing w:val="2"/>
          <w:sz w:val="20"/>
        </w:rPr>
        <w:t xml:space="preserve"> </w:t>
      </w:r>
      <w:r>
        <w:rPr>
          <w:b/>
          <w:spacing w:val="-4"/>
          <w:sz w:val="20"/>
        </w:rPr>
        <w:t>(SPC-</w:t>
      </w:r>
      <w:r>
        <w:rPr>
          <w:b/>
          <w:spacing w:val="-5"/>
          <w:sz w:val="20"/>
        </w:rPr>
        <w:t>CR)</w:t>
      </w:r>
    </w:p>
    <w:p w14:paraId="64BB9F5C" w14:textId="77777777" w:rsidR="003A321E" w:rsidRDefault="003A321E">
      <w:pPr>
        <w:pStyle w:val="BodyText"/>
        <w:spacing w:before="1"/>
        <w:rPr>
          <w:b/>
        </w:rPr>
      </w:pPr>
    </w:p>
    <w:p w14:paraId="0CDD7985" w14:textId="77777777" w:rsidR="003A321E" w:rsidRDefault="003A321E">
      <w:pPr>
        <w:sectPr w:rsidR="003A321E">
          <w:type w:val="continuous"/>
          <w:pgSz w:w="12240" w:h="15840"/>
          <w:pgMar w:top="640" w:right="1680" w:bottom="280" w:left="680" w:header="720" w:footer="720" w:gutter="0"/>
          <w:cols w:space="720"/>
        </w:sectPr>
      </w:pPr>
    </w:p>
    <w:p w14:paraId="278BA8C7" w14:textId="77777777" w:rsidR="003A321E" w:rsidRDefault="00470242">
      <w:pPr>
        <w:pStyle w:val="BodyText"/>
        <w:spacing w:before="129" w:line="229" w:lineRule="exact"/>
        <w:ind w:left="160"/>
      </w:pPr>
      <w:r>
        <w:rPr>
          <w:spacing w:val="-2"/>
        </w:rPr>
        <w:t>School</w:t>
      </w:r>
      <w:r>
        <w:rPr>
          <w:spacing w:val="-11"/>
        </w:rPr>
        <w:t xml:space="preserve"> </w:t>
      </w:r>
      <w:r>
        <w:rPr>
          <w:spacing w:val="-2"/>
        </w:rPr>
        <w:t>of Communication</w:t>
      </w:r>
    </w:p>
    <w:p w14:paraId="33D69C61" w14:textId="77777777" w:rsidR="003A321E" w:rsidRDefault="00470242">
      <w:pPr>
        <w:pStyle w:val="BodyText"/>
        <w:ind w:left="160" w:right="1346" w:hanging="3"/>
      </w:pPr>
      <w:r>
        <w:rPr>
          <w:spacing w:val="-2"/>
        </w:rPr>
        <w:t>3033</w:t>
      </w:r>
      <w:r>
        <w:rPr>
          <w:spacing w:val="-11"/>
        </w:rPr>
        <w:t xml:space="preserve"> </w:t>
      </w:r>
      <w:r>
        <w:rPr>
          <w:spacing w:val="-2"/>
        </w:rPr>
        <w:t>Derby</w:t>
      </w:r>
      <w:r>
        <w:rPr>
          <w:spacing w:val="-10"/>
        </w:rPr>
        <w:t xml:space="preserve"> </w:t>
      </w:r>
      <w:r>
        <w:rPr>
          <w:spacing w:val="-2"/>
        </w:rPr>
        <w:t>Hall,</w:t>
      </w:r>
      <w:r>
        <w:rPr>
          <w:spacing w:val="-11"/>
        </w:rPr>
        <w:t xml:space="preserve"> </w:t>
      </w:r>
      <w:r>
        <w:rPr>
          <w:spacing w:val="-2"/>
        </w:rPr>
        <w:t>154</w:t>
      </w:r>
      <w:r>
        <w:rPr>
          <w:spacing w:val="-11"/>
        </w:rPr>
        <w:t xml:space="preserve"> </w:t>
      </w:r>
      <w:r>
        <w:rPr>
          <w:spacing w:val="-2"/>
        </w:rPr>
        <w:t>North</w:t>
      </w:r>
      <w:r>
        <w:rPr>
          <w:spacing w:val="-8"/>
        </w:rPr>
        <w:t xml:space="preserve"> </w:t>
      </w:r>
      <w:r>
        <w:rPr>
          <w:spacing w:val="-2"/>
        </w:rPr>
        <w:t>Oval</w:t>
      </w:r>
      <w:r>
        <w:rPr>
          <w:spacing w:val="-14"/>
        </w:rPr>
        <w:t xml:space="preserve"> </w:t>
      </w:r>
      <w:r>
        <w:rPr>
          <w:spacing w:val="-2"/>
        </w:rPr>
        <w:t xml:space="preserve">Mall </w:t>
      </w:r>
      <w:r>
        <w:t>Columbus, OH</w:t>
      </w:r>
      <w:r>
        <w:rPr>
          <w:spacing w:val="40"/>
        </w:rPr>
        <w:t xml:space="preserve"> </w:t>
      </w:r>
      <w:r>
        <w:t>43210-1339</w:t>
      </w:r>
    </w:p>
    <w:p w14:paraId="4B3A1705" w14:textId="77777777" w:rsidR="003A321E" w:rsidRDefault="00470242">
      <w:pPr>
        <w:pStyle w:val="BodyText"/>
        <w:spacing w:line="224" w:lineRule="exact"/>
        <w:ind w:left="157"/>
      </w:pPr>
      <w:r>
        <w:rPr>
          <w:spacing w:val="-4"/>
        </w:rPr>
        <w:t>614-292-8444;</w:t>
      </w:r>
      <w:r>
        <w:rPr>
          <w:spacing w:val="6"/>
        </w:rPr>
        <w:t xml:space="preserve"> </w:t>
      </w:r>
      <w:hyperlink r:id="rId5">
        <w:r>
          <w:rPr>
            <w:color w:val="0000FF"/>
            <w:spacing w:val="-4"/>
            <w:u w:val="single" w:color="0000FF"/>
          </w:rPr>
          <w:t>http://www.comm.osu.edu</w:t>
        </w:r>
      </w:hyperlink>
    </w:p>
    <w:p w14:paraId="0E91F63B" w14:textId="77777777" w:rsidR="003A321E" w:rsidRDefault="003A321E">
      <w:pPr>
        <w:pStyle w:val="BodyText"/>
        <w:spacing w:before="5"/>
      </w:pPr>
    </w:p>
    <w:p w14:paraId="109FFFFE" w14:textId="77777777" w:rsidR="003A321E" w:rsidRDefault="00470242">
      <w:pPr>
        <w:pStyle w:val="BodyText"/>
        <w:ind w:left="157" w:right="141"/>
      </w:pPr>
      <w:r>
        <w:t>The</w:t>
      </w:r>
      <w:r>
        <w:rPr>
          <w:spacing w:val="-13"/>
        </w:rPr>
        <w:t xml:space="preserve"> </w:t>
      </w:r>
      <w:r>
        <w:t>certificate</w:t>
      </w:r>
      <w:r>
        <w:rPr>
          <w:spacing w:val="-11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provides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comprehensive education in sports communication by providing theories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knowledge</w:t>
      </w:r>
      <w:r>
        <w:rPr>
          <w:spacing w:val="-14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role</w:t>
      </w:r>
      <w:r>
        <w:rPr>
          <w:spacing w:val="-14"/>
        </w:rPr>
        <w:t xml:space="preserve"> </w:t>
      </w:r>
      <w:r>
        <w:t>media</w:t>
      </w:r>
      <w:r>
        <w:rPr>
          <w:spacing w:val="-14"/>
        </w:rPr>
        <w:t xml:space="preserve"> </w:t>
      </w:r>
      <w:r>
        <w:t>plays in sports and society, and developing the skillset used in sports media relations to become an effective communication professional.</w:t>
      </w:r>
    </w:p>
    <w:p w14:paraId="652C5C7B" w14:textId="77777777" w:rsidR="003A321E" w:rsidRDefault="003A321E">
      <w:pPr>
        <w:pStyle w:val="BodyText"/>
        <w:spacing w:before="3"/>
      </w:pPr>
    </w:p>
    <w:p w14:paraId="71E4D723" w14:textId="77777777" w:rsidR="003A321E" w:rsidRDefault="00470242">
      <w:pPr>
        <w:pStyle w:val="BodyText"/>
        <w:ind w:left="159" w:right="141"/>
      </w:pPr>
      <w:r>
        <w:t>The Sports Communication Certificate Program requires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completion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least</w:t>
      </w:r>
      <w:r>
        <w:rPr>
          <w:spacing w:val="-14"/>
        </w:rPr>
        <w:t xml:space="preserve"> </w:t>
      </w:r>
      <w:r>
        <w:t>four</w:t>
      </w:r>
      <w:r>
        <w:rPr>
          <w:spacing w:val="-14"/>
        </w:rPr>
        <w:t xml:space="preserve"> </w:t>
      </w:r>
      <w:r>
        <w:t>courses</w:t>
      </w:r>
      <w:r>
        <w:rPr>
          <w:spacing w:val="-14"/>
        </w:rPr>
        <w:t xml:space="preserve"> </w:t>
      </w:r>
      <w:r>
        <w:t>for 12 credits, including two foundational courses.</w:t>
      </w:r>
    </w:p>
    <w:p w14:paraId="731E4E9A" w14:textId="77777777" w:rsidR="003A321E" w:rsidRDefault="00470242">
      <w:pPr>
        <w:pStyle w:val="BodyText"/>
        <w:spacing w:before="2"/>
        <w:ind w:left="156" w:right="1"/>
      </w:pPr>
      <w:r>
        <w:t>Students should apply to the certificate program after their sophomore year.</w:t>
      </w:r>
      <w:r>
        <w:rPr>
          <w:spacing w:val="40"/>
        </w:rPr>
        <w:t xml:space="preserve"> </w:t>
      </w:r>
      <w:r>
        <w:t>There is an online application on the School of Communication’s website and admission requires a 2.5 cumulative OSU GPA.</w:t>
      </w:r>
      <w:r>
        <w:rPr>
          <w:spacing w:val="40"/>
        </w:rPr>
        <w:t xml:space="preserve"> </w:t>
      </w:r>
      <w:r>
        <w:t>Any variation from the program described</w:t>
      </w:r>
      <w:r>
        <w:rPr>
          <w:spacing w:val="-13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t>needs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approval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Director of</w:t>
      </w:r>
      <w:r>
        <w:rPr>
          <w:spacing w:val="-6"/>
        </w:rPr>
        <w:t xml:space="preserve"> </w:t>
      </w:r>
      <w:r>
        <w:t>Undergraduate</w:t>
      </w:r>
      <w:r>
        <w:rPr>
          <w:spacing w:val="-6"/>
        </w:rPr>
        <w:t xml:space="preserve"> </w:t>
      </w:r>
      <w:r>
        <w:t>Studies.</w:t>
      </w:r>
      <w:r>
        <w:rPr>
          <w:spacing w:val="80"/>
          <w:w w:val="150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request approval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certificate</w:t>
      </w:r>
      <w:r>
        <w:rPr>
          <w:spacing w:val="-9"/>
        </w:rPr>
        <w:t xml:space="preserve"> </w:t>
      </w:r>
      <w:r>
        <w:t>variation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filing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 xml:space="preserve">petition through the School of Communication Advising </w:t>
      </w:r>
      <w:proofErr w:type="gramStart"/>
      <w:r>
        <w:rPr>
          <w:spacing w:val="-2"/>
        </w:rPr>
        <w:t>Office.*</w:t>
      </w:r>
      <w:proofErr w:type="gramEnd"/>
    </w:p>
    <w:p w14:paraId="6CBA5192" w14:textId="77777777" w:rsidR="003A321E" w:rsidRDefault="003A321E">
      <w:pPr>
        <w:pStyle w:val="BodyText"/>
      </w:pPr>
    </w:p>
    <w:p w14:paraId="42D82FF8" w14:textId="77777777" w:rsidR="003A321E" w:rsidRDefault="00470242">
      <w:pPr>
        <w:pStyle w:val="Heading1"/>
        <w:numPr>
          <w:ilvl w:val="0"/>
          <w:numId w:val="2"/>
        </w:numPr>
        <w:tabs>
          <w:tab w:val="left" w:pos="401"/>
        </w:tabs>
        <w:ind w:right="104" w:firstLine="0"/>
      </w:pPr>
      <w:bookmarkStart w:id="1" w:name="A._Required_Foundational_Courses_(2_cour"/>
      <w:bookmarkEnd w:id="1"/>
      <w:r>
        <w:rPr>
          <w:spacing w:val="-2"/>
        </w:rPr>
        <w:t>Required</w:t>
      </w:r>
      <w:r>
        <w:rPr>
          <w:spacing w:val="-9"/>
        </w:rPr>
        <w:t xml:space="preserve"> </w:t>
      </w:r>
      <w:r>
        <w:rPr>
          <w:spacing w:val="-2"/>
        </w:rPr>
        <w:t>Foundational</w:t>
      </w:r>
      <w:r>
        <w:rPr>
          <w:spacing w:val="-10"/>
        </w:rPr>
        <w:t xml:space="preserve"> </w:t>
      </w:r>
      <w:r>
        <w:rPr>
          <w:spacing w:val="-2"/>
        </w:rPr>
        <w:t>Courses</w:t>
      </w:r>
      <w:r>
        <w:rPr>
          <w:spacing w:val="-12"/>
        </w:rPr>
        <w:t xml:space="preserve"> </w:t>
      </w:r>
      <w:r>
        <w:rPr>
          <w:spacing w:val="-2"/>
        </w:rPr>
        <w:t>(2</w:t>
      </w:r>
      <w:r>
        <w:rPr>
          <w:spacing w:val="-10"/>
        </w:rPr>
        <w:t xml:space="preserve"> </w:t>
      </w:r>
      <w:r>
        <w:rPr>
          <w:spacing w:val="-2"/>
        </w:rPr>
        <w:t>courses,</w:t>
      </w:r>
      <w:r>
        <w:rPr>
          <w:spacing w:val="-7"/>
        </w:rPr>
        <w:t xml:space="preserve"> </w:t>
      </w:r>
      <w:r>
        <w:rPr>
          <w:spacing w:val="-2"/>
        </w:rPr>
        <w:t xml:space="preserve">6 </w:t>
      </w:r>
      <w:r>
        <w:t>credit hours)</w:t>
      </w:r>
    </w:p>
    <w:p w14:paraId="7AB52684" w14:textId="77777777" w:rsidR="003A321E" w:rsidRDefault="00470242">
      <w:pPr>
        <w:pStyle w:val="ListParagraph"/>
        <w:numPr>
          <w:ilvl w:val="1"/>
          <w:numId w:val="2"/>
        </w:numPr>
        <w:tabs>
          <w:tab w:val="left" w:pos="517"/>
        </w:tabs>
        <w:spacing w:before="230"/>
        <w:rPr>
          <w:sz w:val="18"/>
        </w:rPr>
      </w:pPr>
      <w:bookmarkStart w:id="2" w:name="1._COMM_3415:_Sports,_Mass_Media_and_Soc"/>
      <w:bookmarkEnd w:id="2"/>
      <w:r>
        <w:rPr>
          <w:sz w:val="18"/>
        </w:rPr>
        <w:t>COMM</w:t>
      </w:r>
      <w:r>
        <w:rPr>
          <w:spacing w:val="-7"/>
          <w:sz w:val="18"/>
        </w:rPr>
        <w:t xml:space="preserve"> </w:t>
      </w:r>
      <w:r>
        <w:rPr>
          <w:sz w:val="18"/>
        </w:rPr>
        <w:t>3415:</w:t>
      </w:r>
      <w:r>
        <w:rPr>
          <w:spacing w:val="-7"/>
          <w:sz w:val="18"/>
        </w:rPr>
        <w:t xml:space="preserve"> </w:t>
      </w:r>
      <w:r>
        <w:rPr>
          <w:sz w:val="18"/>
        </w:rPr>
        <w:t>Sports,</w:t>
      </w:r>
      <w:r>
        <w:rPr>
          <w:spacing w:val="-8"/>
          <w:sz w:val="18"/>
        </w:rPr>
        <w:t xml:space="preserve"> </w:t>
      </w:r>
      <w:r>
        <w:rPr>
          <w:sz w:val="18"/>
        </w:rPr>
        <w:t>Mass</w:t>
      </w:r>
      <w:r>
        <w:rPr>
          <w:spacing w:val="-8"/>
          <w:sz w:val="18"/>
        </w:rPr>
        <w:t xml:space="preserve"> </w:t>
      </w:r>
      <w:proofErr w:type="gramStart"/>
      <w:r>
        <w:rPr>
          <w:sz w:val="18"/>
        </w:rPr>
        <w:t>Media</w:t>
      </w:r>
      <w:proofErr w:type="gramEnd"/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Society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(3)</w:t>
      </w:r>
    </w:p>
    <w:p w14:paraId="12938599" w14:textId="77777777" w:rsidR="003A321E" w:rsidRDefault="003A321E">
      <w:pPr>
        <w:pStyle w:val="BodyText"/>
        <w:spacing w:before="32"/>
        <w:rPr>
          <w:sz w:val="18"/>
        </w:rPr>
      </w:pPr>
    </w:p>
    <w:p w14:paraId="40790AEF" w14:textId="77777777" w:rsidR="003A321E" w:rsidRDefault="00470242">
      <w:pPr>
        <w:ind w:left="15" w:right="5"/>
        <w:jc w:val="center"/>
        <w:rPr>
          <w:b/>
          <w:i/>
          <w:sz w:val="20"/>
        </w:rPr>
      </w:pPr>
      <w:r>
        <w:rPr>
          <w:b/>
          <w:i/>
          <w:spacing w:val="-5"/>
          <w:sz w:val="20"/>
          <w:u w:val="single"/>
        </w:rPr>
        <w:t>AND</w:t>
      </w:r>
    </w:p>
    <w:p w14:paraId="7EA5502E" w14:textId="77777777" w:rsidR="003A321E" w:rsidRDefault="003A321E">
      <w:pPr>
        <w:pStyle w:val="BodyText"/>
        <w:spacing w:before="10"/>
        <w:rPr>
          <w:b/>
          <w:i/>
        </w:rPr>
      </w:pPr>
    </w:p>
    <w:p w14:paraId="2702015A" w14:textId="77777777" w:rsidR="003A321E" w:rsidRDefault="00470242">
      <w:pPr>
        <w:pStyle w:val="ListParagraph"/>
        <w:numPr>
          <w:ilvl w:val="1"/>
          <w:numId w:val="2"/>
        </w:numPr>
        <w:tabs>
          <w:tab w:val="left" w:pos="517"/>
        </w:tabs>
        <w:spacing w:line="207" w:lineRule="exact"/>
        <w:rPr>
          <w:sz w:val="18"/>
        </w:rPr>
      </w:pPr>
      <w:r>
        <w:rPr>
          <w:sz w:val="18"/>
        </w:rPr>
        <w:t>COMM</w:t>
      </w:r>
      <w:r>
        <w:rPr>
          <w:spacing w:val="-10"/>
          <w:sz w:val="18"/>
        </w:rPr>
        <w:t xml:space="preserve"> </w:t>
      </w:r>
      <w:r>
        <w:rPr>
          <w:sz w:val="18"/>
        </w:rPr>
        <w:t>3403:</w:t>
      </w:r>
      <w:r>
        <w:rPr>
          <w:spacing w:val="-8"/>
          <w:sz w:val="18"/>
        </w:rPr>
        <w:t xml:space="preserve"> </w:t>
      </w:r>
      <w:r>
        <w:rPr>
          <w:sz w:val="18"/>
        </w:rPr>
        <w:t>Sports</w:t>
      </w:r>
      <w:r>
        <w:rPr>
          <w:spacing w:val="-12"/>
          <w:sz w:val="18"/>
        </w:rPr>
        <w:t xml:space="preserve"> </w:t>
      </w:r>
      <w:r>
        <w:rPr>
          <w:sz w:val="18"/>
        </w:rPr>
        <w:t>Journalism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(3)</w:t>
      </w:r>
    </w:p>
    <w:p w14:paraId="12FAB14A" w14:textId="77777777" w:rsidR="003A321E" w:rsidRDefault="00470242">
      <w:pPr>
        <w:spacing w:line="206" w:lineRule="exact"/>
        <w:ind w:left="15"/>
        <w:jc w:val="center"/>
        <w:rPr>
          <w:b/>
          <w:i/>
          <w:sz w:val="18"/>
        </w:rPr>
      </w:pPr>
      <w:r>
        <w:rPr>
          <w:b/>
          <w:i/>
          <w:spacing w:val="-5"/>
          <w:sz w:val="18"/>
          <w:u w:val="single"/>
        </w:rPr>
        <w:t>-OR-</w:t>
      </w:r>
    </w:p>
    <w:p w14:paraId="36702452" w14:textId="77777777" w:rsidR="003A321E" w:rsidRDefault="00470242">
      <w:pPr>
        <w:spacing w:line="207" w:lineRule="exact"/>
        <w:ind w:left="510"/>
        <w:rPr>
          <w:sz w:val="18"/>
        </w:rPr>
      </w:pPr>
      <w:r>
        <w:rPr>
          <w:sz w:val="18"/>
        </w:rPr>
        <w:t>COMM</w:t>
      </w:r>
      <w:r>
        <w:rPr>
          <w:spacing w:val="-9"/>
          <w:sz w:val="18"/>
        </w:rPr>
        <w:t xml:space="preserve"> </w:t>
      </w:r>
      <w:r>
        <w:rPr>
          <w:sz w:val="18"/>
        </w:rPr>
        <w:t>3414:</w:t>
      </w:r>
      <w:r>
        <w:rPr>
          <w:spacing w:val="-9"/>
          <w:sz w:val="18"/>
        </w:rPr>
        <w:t xml:space="preserve"> </w:t>
      </w:r>
      <w:r>
        <w:rPr>
          <w:sz w:val="18"/>
        </w:rPr>
        <w:t>Sports</w:t>
      </w:r>
      <w:r>
        <w:rPr>
          <w:spacing w:val="-11"/>
          <w:sz w:val="18"/>
        </w:rPr>
        <w:t xml:space="preserve"> </w:t>
      </w:r>
      <w:r>
        <w:rPr>
          <w:sz w:val="18"/>
        </w:rPr>
        <w:t>Media</w:t>
      </w:r>
      <w:r>
        <w:rPr>
          <w:spacing w:val="-6"/>
          <w:sz w:val="18"/>
        </w:rPr>
        <w:t xml:space="preserve"> </w:t>
      </w:r>
      <w:r>
        <w:rPr>
          <w:sz w:val="18"/>
        </w:rPr>
        <w:t>Relations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(3)</w:t>
      </w:r>
    </w:p>
    <w:p w14:paraId="072E3FB9" w14:textId="77777777" w:rsidR="003A321E" w:rsidRDefault="003A321E">
      <w:pPr>
        <w:pStyle w:val="BodyText"/>
        <w:spacing w:before="26"/>
        <w:rPr>
          <w:sz w:val="18"/>
        </w:rPr>
      </w:pPr>
    </w:p>
    <w:p w14:paraId="144F5F32" w14:textId="77777777" w:rsidR="003A321E" w:rsidRDefault="00470242">
      <w:pPr>
        <w:pStyle w:val="Heading1"/>
        <w:numPr>
          <w:ilvl w:val="0"/>
          <w:numId w:val="2"/>
        </w:numPr>
        <w:tabs>
          <w:tab w:val="left" w:pos="410"/>
        </w:tabs>
        <w:ind w:left="410" w:hanging="253"/>
      </w:pPr>
      <w:bookmarkStart w:id="3" w:name="B._Elective_Courses_(2_courses,_6_credit"/>
      <w:bookmarkEnd w:id="3"/>
      <w:r>
        <w:t>Elective</w:t>
      </w:r>
      <w:r>
        <w:rPr>
          <w:spacing w:val="-12"/>
        </w:rPr>
        <w:t xml:space="preserve"> </w:t>
      </w:r>
      <w:r>
        <w:t>Courses</w:t>
      </w:r>
      <w:r>
        <w:rPr>
          <w:spacing w:val="-14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courses,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rPr>
          <w:spacing w:val="-2"/>
        </w:rPr>
        <w:t>hours)</w:t>
      </w:r>
    </w:p>
    <w:p w14:paraId="4403C37A" w14:textId="77777777" w:rsidR="003A321E" w:rsidRDefault="00470242">
      <w:pPr>
        <w:pStyle w:val="BodyText"/>
        <w:spacing w:before="1"/>
        <w:ind w:left="157"/>
      </w:pPr>
      <w:r>
        <w:t>Choose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following:</w:t>
      </w:r>
    </w:p>
    <w:p w14:paraId="5F6EEFA4" w14:textId="77777777" w:rsidR="003A321E" w:rsidRDefault="00470242">
      <w:pPr>
        <w:spacing w:before="228"/>
        <w:ind w:left="157" w:hanging="1"/>
        <w:rPr>
          <w:sz w:val="18"/>
        </w:rPr>
      </w:pPr>
      <w:r>
        <w:rPr>
          <w:sz w:val="18"/>
        </w:rPr>
        <w:t>AFAMAST</w:t>
      </w:r>
      <w:r>
        <w:rPr>
          <w:spacing w:val="-13"/>
          <w:sz w:val="18"/>
        </w:rPr>
        <w:t xml:space="preserve"> </w:t>
      </w:r>
      <w:r>
        <w:rPr>
          <w:sz w:val="18"/>
        </w:rPr>
        <w:t>2275:</w:t>
      </w:r>
      <w:r>
        <w:rPr>
          <w:spacing w:val="-12"/>
          <w:sz w:val="18"/>
        </w:rPr>
        <w:t xml:space="preserve"> </w:t>
      </w:r>
      <w:r>
        <w:rPr>
          <w:sz w:val="18"/>
        </w:rPr>
        <w:t>Blackness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Politics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Sports</w:t>
      </w:r>
      <w:r>
        <w:rPr>
          <w:spacing w:val="-13"/>
          <w:sz w:val="18"/>
        </w:rPr>
        <w:t xml:space="preserve"> </w:t>
      </w:r>
      <w:r>
        <w:rPr>
          <w:sz w:val="18"/>
        </w:rPr>
        <w:t>(3) COMM 2131: Business and Professional Speaking (3) KNSISM 3208: The Sport Industry (3)</w:t>
      </w:r>
    </w:p>
    <w:p w14:paraId="3DEC5BFE" w14:textId="77777777" w:rsidR="003A321E" w:rsidRDefault="00470242">
      <w:pPr>
        <w:spacing w:before="3"/>
        <w:ind w:left="157"/>
        <w:rPr>
          <w:sz w:val="18"/>
        </w:rPr>
      </w:pPr>
      <w:r>
        <w:rPr>
          <w:sz w:val="18"/>
        </w:rPr>
        <w:t>KNSISM</w:t>
      </w:r>
      <w:r>
        <w:rPr>
          <w:spacing w:val="-13"/>
          <w:sz w:val="18"/>
        </w:rPr>
        <w:t xml:space="preserve"> </w:t>
      </w:r>
      <w:r>
        <w:rPr>
          <w:sz w:val="18"/>
        </w:rPr>
        <w:t>4245:</w:t>
      </w:r>
      <w:r>
        <w:rPr>
          <w:spacing w:val="-12"/>
          <w:sz w:val="18"/>
        </w:rPr>
        <w:t xml:space="preserve"> </w:t>
      </w:r>
      <w:r>
        <w:rPr>
          <w:sz w:val="18"/>
        </w:rPr>
        <w:t>Leadership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Programming</w:t>
      </w:r>
      <w:r>
        <w:rPr>
          <w:spacing w:val="-14"/>
          <w:sz w:val="18"/>
        </w:rPr>
        <w:t xml:space="preserve"> </w:t>
      </w:r>
      <w:r>
        <w:rPr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Sport Industry (3)</w:t>
      </w:r>
    </w:p>
    <w:p w14:paraId="2F91EAF4" w14:textId="77777777" w:rsidR="003A321E" w:rsidRDefault="00470242">
      <w:pPr>
        <w:spacing w:before="3"/>
        <w:ind w:left="157" w:right="947"/>
        <w:rPr>
          <w:sz w:val="18"/>
        </w:rPr>
      </w:pPr>
      <w:r>
        <w:rPr>
          <w:sz w:val="18"/>
        </w:rPr>
        <w:t>PHILOS 2456: Philosophy of Sport (3) PSYCH</w:t>
      </w:r>
      <w:r>
        <w:rPr>
          <w:spacing w:val="-13"/>
          <w:sz w:val="18"/>
        </w:rPr>
        <w:t xml:space="preserve"> </w:t>
      </w:r>
      <w:r>
        <w:rPr>
          <w:sz w:val="18"/>
        </w:rPr>
        <w:t>2420:</w:t>
      </w:r>
      <w:r>
        <w:rPr>
          <w:spacing w:val="-14"/>
          <w:sz w:val="18"/>
        </w:rPr>
        <w:t xml:space="preserve"> </w:t>
      </w:r>
      <w:r>
        <w:rPr>
          <w:sz w:val="18"/>
        </w:rPr>
        <w:t>Psychology</w:t>
      </w:r>
      <w:r>
        <w:rPr>
          <w:spacing w:val="-13"/>
          <w:sz w:val="18"/>
        </w:rPr>
        <w:t xml:space="preserve"> </w:t>
      </w:r>
      <w:r>
        <w:rPr>
          <w:sz w:val="18"/>
        </w:rPr>
        <w:t>Applied</w:t>
      </w:r>
      <w:r>
        <w:rPr>
          <w:spacing w:val="-14"/>
          <w:sz w:val="18"/>
        </w:rPr>
        <w:t xml:space="preserve"> </w:t>
      </w:r>
      <w:r>
        <w:rPr>
          <w:sz w:val="18"/>
        </w:rPr>
        <w:t>to</w:t>
      </w:r>
      <w:r>
        <w:rPr>
          <w:spacing w:val="-13"/>
          <w:sz w:val="18"/>
        </w:rPr>
        <w:t xml:space="preserve"> </w:t>
      </w:r>
      <w:r>
        <w:rPr>
          <w:sz w:val="18"/>
        </w:rPr>
        <w:t>Sport</w:t>
      </w:r>
      <w:r>
        <w:rPr>
          <w:spacing w:val="-14"/>
          <w:sz w:val="18"/>
        </w:rPr>
        <w:t xml:space="preserve"> </w:t>
      </w:r>
      <w:r>
        <w:rPr>
          <w:sz w:val="18"/>
        </w:rPr>
        <w:t>(3)</w:t>
      </w:r>
    </w:p>
    <w:p w14:paraId="0BEF57A7" w14:textId="77777777" w:rsidR="003A321E" w:rsidRDefault="00470242">
      <w:pPr>
        <w:ind w:left="157" w:right="141"/>
        <w:rPr>
          <w:sz w:val="18"/>
        </w:rPr>
      </w:pPr>
      <w:r>
        <w:rPr>
          <w:spacing w:val="-2"/>
          <w:sz w:val="18"/>
        </w:rPr>
        <w:t>SLAVIC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2365.xx: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Sports,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Socialists,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Society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 xml:space="preserve">in </w:t>
      </w:r>
      <w:r>
        <w:rPr>
          <w:sz w:val="18"/>
        </w:rPr>
        <w:t>Russia &amp; Eastern Europe (3)</w:t>
      </w:r>
    </w:p>
    <w:p w14:paraId="7802604E" w14:textId="77777777" w:rsidR="003A321E" w:rsidRDefault="00470242">
      <w:pPr>
        <w:spacing w:line="203" w:lineRule="exact"/>
        <w:ind w:left="157"/>
        <w:rPr>
          <w:sz w:val="18"/>
        </w:rPr>
      </w:pPr>
      <w:r>
        <w:rPr>
          <w:sz w:val="18"/>
        </w:rPr>
        <w:t>SOCIOL</w:t>
      </w:r>
      <w:r>
        <w:rPr>
          <w:spacing w:val="-10"/>
          <w:sz w:val="18"/>
        </w:rPr>
        <w:t xml:space="preserve"> </w:t>
      </w:r>
      <w:r>
        <w:rPr>
          <w:sz w:val="18"/>
        </w:rPr>
        <w:t>4655:</w:t>
      </w:r>
      <w:r>
        <w:rPr>
          <w:spacing w:val="-10"/>
          <w:sz w:val="18"/>
        </w:rPr>
        <w:t xml:space="preserve"> </w:t>
      </w:r>
      <w:r>
        <w:rPr>
          <w:sz w:val="18"/>
        </w:rPr>
        <w:t>Sociology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Sport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(3)</w:t>
      </w:r>
    </w:p>
    <w:p w14:paraId="0E358AD9" w14:textId="77777777" w:rsidR="003A321E" w:rsidRDefault="003A321E">
      <w:pPr>
        <w:pStyle w:val="BodyText"/>
        <w:spacing w:before="2"/>
        <w:rPr>
          <w:sz w:val="18"/>
        </w:rPr>
      </w:pPr>
    </w:p>
    <w:p w14:paraId="371C59B6" w14:textId="77777777" w:rsidR="003A321E" w:rsidRDefault="00470242">
      <w:pPr>
        <w:ind w:left="160"/>
        <w:rPr>
          <w:i/>
          <w:sz w:val="16"/>
        </w:rPr>
      </w:pPr>
      <w:r>
        <w:rPr>
          <w:i/>
          <w:sz w:val="16"/>
        </w:rPr>
        <w:t>*Approved Elective in Student’s Major: To maximize flexibility, students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may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also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petition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have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relevant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course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fulfill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one of the elective requirements for the certificate program.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At the determination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School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Communication,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content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the course must meet at least two of the learning objectives for the SPC.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The petition would be reviewed by the administering unit (School of Communication).</w:t>
      </w:r>
    </w:p>
    <w:p w14:paraId="55AA5B68" w14:textId="77777777" w:rsidR="003A321E" w:rsidRDefault="00470242">
      <w:pPr>
        <w:pStyle w:val="Heading1"/>
        <w:spacing w:before="93"/>
        <w:ind w:right="677"/>
      </w:pPr>
      <w:r>
        <w:rPr>
          <w:b w:val="0"/>
        </w:rPr>
        <w:br w:type="column"/>
      </w:r>
      <w:bookmarkStart w:id="4" w:name="Sports_Communication_certificate_program"/>
      <w:bookmarkEnd w:id="4"/>
      <w:r>
        <w:rPr>
          <w:spacing w:val="-2"/>
          <w:u w:val="single"/>
        </w:rPr>
        <w:t>Sports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Communication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certificate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program</w:t>
      </w:r>
      <w:r>
        <w:rPr>
          <w:spacing w:val="-2"/>
        </w:rPr>
        <w:t xml:space="preserve"> </w:t>
      </w:r>
      <w:r>
        <w:rPr>
          <w:spacing w:val="-2"/>
          <w:u w:val="single"/>
        </w:rPr>
        <w:t>guidelines</w:t>
      </w:r>
    </w:p>
    <w:p w14:paraId="038178C8" w14:textId="77777777" w:rsidR="003A321E" w:rsidRDefault="00470242">
      <w:pPr>
        <w:pStyle w:val="BodyText"/>
        <w:spacing w:before="49" w:line="460" w:lineRule="exact"/>
        <w:ind w:left="156" w:right="677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4C2EBF8" wp14:editId="5C6D814A">
                <wp:simplePos x="0" y="0"/>
                <wp:positionH relativeFrom="page">
                  <wp:posOffset>3565525</wp:posOffset>
                </wp:positionH>
                <wp:positionV relativeFrom="paragraph">
                  <wp:posOffset>-268296</wp:posOffset>
                </wp:positionV>
                <wp:extent cx="7620" cy="7486650"/>
                <wp:effectExtent l="0" t="0" r="0" b="0"/>
                <wp:wrapNone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7486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486650">
                              <a:moveTo>
                                <a:pt x="0" y="0"/>
                              </a:moveTo>
                              <a:lnTo>
                                <a:pt x="7620" y="748665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23D7B" id="Graphic 2" o:spid="_x0000_s1026" alt="&quot;&quot;" style="position:absolute;margin-left:280.75pt;margin-top:-21.15pt;width:.6pt;height:589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,748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" path="m,l7620,7486650e" fill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u w:val="single"/>
        </w:rPr>
        <w:t>Credit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hours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required</w:t>
      </w:r>
      <w:r>
        <w:rPr>
          <w:spacing w:val="-2"/>
        </w:rPr>
        <w:t>: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minimum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 xml:space="preserve">12. </w:t>
      </w:r>
      <w:r>
        <w:rPr>
          <w:u w:val="single"/>
        </w:rPr>
        <w:t>Overlap with courses in degree:</w:t>
      </w:r>
    </w:p>
    <w:p w14:paraId="19033586" w14:textId="77777777" w:rsidR="003A321E" w:rsidRDefault="00470242">
      <w:pPr>
        <w:pStyle w:val="ListParagraph"/>
        <w:numPr>
          <w:ilvl w:val="0"/>
          <w:numId w:val="1"/>
        </w:numPr>
        <w:tabs>
          <w:tab w:val="left" w:pos="280"/>
        </w:tabs>
        <w:spacing w:line="182" w:lineRule="exact"/>
        <w:ind w:left="280" w:hanging="124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certificate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different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subject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the</w:t>
      </w:r>
    </w:p>
    <w:p w14:paraId="2B29173E" w14:textId="77777777" w:rsidR="003A321E" w:rsidRDefault="00470242">
      <w:pPr>
        <w:pStyle w:val="BodyText"/>
        <w:spacing w:line="223" w:lineRule="exact"/>
        <w:ind w:left="156"/>
      </w:pPr>
      <w:r>
        <w:rPr>
          <w:spacing w:val="-2"/>
        </w:rPr>
        <w:t>major.</w:t>
      </w:r>
    </w:p>
    <w:p w14:paraId="626D7CE3" w14:textId="77777777" w:rsidR="003A321E" w:rsidRDefault="00470242">
      <w:pPr>
        <w:pStyle w:val="ListParagraph"/>
        <w:numPr>
          <w:ilvl w:val="0"/>
          <w:numId w:val="1"/>
        </w:numPr>
        <w:tabs>
          <w:tab w:val="left" w:pos="280"/>
        </w:tabs>
        <w:spacing w:before="5"/>
        <w:ind w:right="542" w:firstLine="0"/>
        <w:rPr>
          <w:sz w:val="20"/>
        </w:rPr>
      </w:pPr>
      <w:r>
        <w:rPr>
          <w:sz w:val="20"/>
        </w:rPr>
        <w:t>Maximum</w:t>
      </w:r>
      <w:r>
        <w:rPr>
          <w:spacing w:val="-14"/>
          <w:sz w:val="20"/>
        </w:rPr>
        <w:t xml:space="preserve"> </w:t>
      </w:r>
      <w:r>
        <w:rPr>
          <w:sz w:val="20"/>
        </w:rPr>
        <w:t>50%</w:t>
      </w:r>
      <w:r>
        <w:rPr>
          <w:spacing w:val="-14"/>
          <w:sz w:val="20"/>
        </w:rPr>
        <w:t xml:space="preserve"> </w:t>
      </w:r>
      <w:r>
        <w:rPr>
          <w:sz w:val="20"/>
        </w:rPr>
        <w:t>overlap</w:t>
      </w:r>
      <w:r>
        <w:rPr>
          <w:spacing w:val="-14"/>
          <w:sz w:val="20"/>
        </w:rPr>
        <w:t xml:space="preserve"> </w:t>
      </w:r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courses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major, minor, other certificate, or General Education.</w:t>
      </w:r>
    </w:p>
    <w:p w14:paraId="1D5D08BA" w14:textId="77777777" w:rsidR="003A321E" w:rsidRDefault="00470242">
      <w:pPr>
        <w:pStyle w:val="BodyText"/>
        <w:spacing w:before="229"/>
        <w:ind w:left="156"/>
      </w:pPr>
      <w:r>
        <w:rPr>
          <w:spacing w:val="-4"/>
          <w:u w:val="single"/>
        </w:rPr>
        <w:t>Grades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required:</w:t>
      </w:r>
    </w:p>
    <w:p w14:paraId="15248F81" w14:textId="77777777" w:rsidR="003A321E" w:rsidRDefault="00470242">
      <w:pPr>
        <w:pStyle w:val="ListParagraph"/>
        <w:numPr>
          <w:ilvl w:val="0"/>
          <w:numId w:val="1"/>
        </w:numPr>
        <w:tabs>
          <w:tab w:val="left" w:pos="280"/>
        </w:tabs>
        <w:ind w:right="665" w:firstLine="0"/>
        <w:rPr>
          <w:sz w:val="20"/>
        </w:rPr>
      </w:pPr>
      <w:r>
        <w:rPr>
          <w:sz w:val="20"/>
        </w:rPr>
        <w:t>Minimum</w:t>
      </w:r>
      <w:r>
        <w:rPr>
          <w:spacing w:val="-14"/>
          <w:sz w:val="20"/>
        </w:rPr>
        <w:t xml:space="preserve"> </w:t>
      </w:r>
      <w:r>
        <w:rPr>
          <w:sz w:val="20"/>
        </w:rPr>
        <w:t>C-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course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counted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2"/>
          <w:sz w:val="20"/>
        </w:rPr>
        <w:t>certificate.</w:t>
      </w:r>
    </w:p>
    <w:p w14:paraId="36A209BA" w14:textId="77777777" w:rsidR="003A321E" w:rsidRDefault="00470242">
      <w:pPr>
        <w:pStyle w:val="ListParagraph"/>
        <w:numPr>
          <w:ilvl w:val="0"/>
          <w:numId w:val="1"/>
        </w:numPr>
        <w:tabs>
          <w:tab w:val="left" w:pos="156"/>
          <w:tab w:val="left" w:pos="279"/>
        </w:tabs>
        <w:spacing w:before="1"/>
        <w:ind w:right="518" w:hanging="1"/>
        <w:rPr>
          <w:sz w:val="20"/>
        </w:rPr>
      </w:pPr>
      <w:r>
        <w:rPr>
          <w:sz w:val="20"/>
        </w:rPr>
        <w:t>Minimum</w:t>
      </w:r>
      <w:r>
        <w:rPr>
          <w:spacing w:val="-14"/>
          <w:sz w:val="20"/>
        </w:rPr>
        <w:t xml:space="preserve"> </w:t>
      </w:r>
      <w:r>
        <w:rPr>
          <w:sz w:val="20"/>
        </w:rPr>
        <w:t>2.00</w:t>
      </w:r>
      <w:r>
        <w:rPr>
          <w:spacing w:val="-16"/>
          <w:sz w:val="20"/>
        </w:rPr>
        <w:t xml:space="preserve"> </w:t>
      </w:r>
      <w:r>
        <w:rPr>
          <w:sz w:val="20"/>
        </w:rPr>
        <w:t>cumulative</w:t>
      </w:r>
      <w:r>
        <w:rPr>
          <w:spacing w:val="-14"/>
          <w:sz w:val="20"/>
        </w:rPr>
        <w:t xml:space="preserve"> </w:t>
      </w:r>
      <w:r>
        <w:rPr>
          <w:sz w:val="20"/>
        </w:rPr>
        <w:t>GPA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all</w:t>
      </w:r>
      <w:r>
        <w:rPr>
          <w:spacing w:val="-14"/>
          <w:sz w:val="20"/>
        </w:rPr>
        <w:t xml:space="preserve"> </w:t>
      </w:r>
      <w:r>
        <w:rPr>
          <w:sz w:val="20"/>
        </w:rPr>
        <w:t>certificate course work.</w:t>
      </w:r>
    </w:p>
    <w:p w14:paraId="015BF173" w14:textId="77777777" w:rsidR="003A321E" w:rsidRDefault="00470242">
      <w:pPr>
        <w:pStyle w:val="BodyText"/>
        <w:spacing w:before="229"/>
        <w:ind w:left="156"/>
      </w:pPr>
      <w:r>
        <w:rPr>
          <w:spacing w:val="-2"/>
          <w:u w:val="single"/>
        </w:rPr>
        <w:t>X193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credits</w:t>
      </w:r>
      <w:r>
        <w:rPr>
          <w:spacing w:val="-2"/>
        </w:rPr>
        <w:t>:</w:t>
      </w:r>
      <w:r>
        <w:rPr>
          <w:spacing w:val="-9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permitted</w:t>
      </w:r>
      <w:proofErr w:type="gramEnd"/>
    </w:p>
    <w:p w14:paraId="3F4A8A31" w14:textId="77777777" w:rsidR="003A321E" w:rsidRDefault="003A321E">
      <w:pPr>
        <w:pStyle w:val="BodyText"/>
        <w:spacing w:before="9"/>
      </w:pPr>
    </w:p>
    <w:p w14:paraId="29A4433C" w14:textId="77777777" w:rsidR="003A321E" w:rsidRDefault="00470242">
      <w:pPr>
        <w:pStyle w:val="BodyText"/>
        <w:spacing w:line="235" w:lineRule="auto"/>
        <w:ind w:left="156" w:hanging="1"/>
      </w:pPr>
      <w:r>
        <w:rPr>
          <w:spacing w:val="-2"/>
          <w:u w:val="single"/>
        </w:rPr>
        <w:t>Certificate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approval</w:t>
      </w:r>
      <w:r>
        <w:rPr>
          <w:spacing w:val="-2"/>
        </w:rPr>
        <w:t>:</w:t>
      </w:r>
      <w:r>
        <w:rPr>
          <w:spacing w:val="-6"/>
        </w:rPr>
        <w:t xml:space="preserve"> </w:t>
      </w:r>
      <w:r>
        <w:rPr>
          <w:spacing w:val="-2"/>
        </w:rPr>
        <w:t>Students</w:t>
      </w:r>
      <w:r>
        <w:rPr>
          <w:spacing w:val="-8"/>
        </w:rPr>
        <w:t xml:space="preserve"> </w:t>
      </w:r>
      <w:r>
        <w:rPr>
          <w:spacing w:val="-2"/>
        </w:rPr>
        <w:t>must</w:t>
      </w:r>
      <w:r>
        <w:rPr>
          <w:spacing w:val="-9"/>
        </w:rPr>
        <w:t xml:space="preserve"> </w:t>
      </w:r>
      <w:r>
        <w:rPr>
          <w:spacing w:val="-2"/>
        </w:rPr>
        <w:t>apply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 xml:space="preserve">be </w:t>
      </w:r>
      <w:r>
        <w:t>admitted to the certificate program.</w:t>
      </w:r>
    </w:p>
    <w:p w14:paraId="1DB4140A" w14:textId="77777777" w:rsidR="003A321E" w:rsidRDefault="003A321E">
      <w:pPr>
        <w:pStyle w:val="BodyText"/>
      </w:pPr>
    </w:p>
    <w:p w14:paraId="207182CD" w14:textId="77777777" w:rsidR="003A321E" w:rsidRDefault="00470242">
      <w:pPr>
        <w:pStyle w:val="BodyText"/>
        <w:spacing w:line="228" w:lineRule="exact"/>
        <w:ind w:left="156"/>
      </w:pPr>
      <w:r>
        <w:rPr>
          <w:spacing w:val="-2"/>
          <w:u w:val="single"/>
        </w:rPr>
        <w:t>Consult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with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advisor:</w:t>
      </w:r>
    </w:p>
    <w:p w14:paraId="3DB3AAAB" w14:textId="77777777" w:rsidR="003A321E" w:rsidRDefault="00470242">
      <w:pPr>
        <w:pStyle w:val="ListParagraph"/>
        <w:numPr>
          <w:ilvl w:val="0"/>
          <w:numId w:val="1"/>
        </w:numPr>
        <w:tabs>
          <w:tab w:val="left" w:pos="280"/>
        </w:tabs>
        <w:spacing w:line="228" w:lineRule="exact"/>
        <w:ind w:left="280" w:hanging="124"/>
        <w:rPr>
          <w:sz w:val="20"/>
        </w:rPr>
      </w:pPr>
      <w:r>
        <w:rPr>
          <w:spacing w:val="-2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filing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deadlines</w:t>
      </w:r>
    </w:p>
    <w:p w14:paraId="30A744CE" w14:textId="77777777" w:rsidR="003A321E" w:rsidRDefault="00470242">
      <w:pPr>
        <w:pStyle w:val="ListParagraph"/>
        <w:numPr>
          <w:ilvl w:val="0"/>
          <w:numId w:val="1"/>
        </w:numPr>
        <w:tabs>
          <w:tab w:val="left" w:pos="280"/>
        </w:tabs>
        <w:ind w:left="280" w:hanging="124"/>
        <w:rPr>
          <w:sz w:val="20"/>
        </w:rPr>
      </w:pPr>
      <w:r>
        <w:rPr>
          <w:spacing w:val="-2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changes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exceptions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certificate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plan</w:t>
      </w:r>
    </w:p>
    <w:p w14:paraId="1C074EC8" w14:textId="77777777" w:rsidR="003A321E" w:rsidRDefault="003A321E">
      <w:pPr>
        <w:pStyle w:val="BodyText"/>
      </w:pPr>
    </w:p>
    <w:p w14:paraId="5F660E1E" w14:textId="77777777" w:rsidR="003A321E" w:rsidRDefault="003A321E">
      <w:pPr>
        <w:pStyle w:val="BodyText"/>
      </w:pPr>
    </w:p>
    <w:p w14:paraId="69388F54" w14:textId="77777777" w:rsidR="003A321E" w:rsidRDefault="003A321E">
      <w:pPr>
        <w:pStyle w:val="BodyText"/>
        <w:spacing w:before="1"/>
      </w:pPr>
    </w:p>
    <w:p w14:paraId="39DF8213" w14:textId="77777777" w:rsidR="003A321E" w:rsidRDefault="00470242">
      <w:pPr>
        <w:spacing w:before="1"/>
        <w:ind w:left="156" w:right="1637"/>
        <w:rPr>
          <w:sz w:val="18"/>
        </w:rPr>
      </w:pPr>
      <w:r>
        <w:rPr>
          <w:sz w:val="18"/>
        </w:rPr>
        <w:t xml:space="preserve">College of Arts and Sciences </w:t>
      </w:r>
      <w:r>
        <w:rPr>
          <w:spacing w:val="-2"/>
          <w:sz w:val="18"/>
        </w:rPr>
        <w:t>Curriculum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Assessment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 xml:space="preserve">Services </w:t>
      </w:r>
      <w:r>
        <w:rPr>
          <w:sz w:val="18"/>
        </w:rPr>
        <w:t>306 Dulles Hall</w:t>
      </w:r>
    </w:p>
    <w:p w14:paraId="4E8DF6B5" w14:textId="77777777" w:rsidR="003A321E" w:rsidRDefault="00470242">
      <w:pPr>
        <w:spacing w:before="3"/>
        <w:ind w:left="156"/>
        <w:rPr>
          <w:sz w:val="18"/>
        </w:rPr>
      </w:pPr>
      <w:r>
        <w:rPr>
          <w:spacing w:val="-2"/>
          <w:sz w:val="18"/>
        </w:rPr>
        <w:t>230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Annie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John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Glenn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 xml:space="preserve">Ave. </w:t>
      </w:r>
      <w:hyperlink r:id="rId6">
        <w:r>
          <w:rPr>
            <w:color w:val="0000FF"/>
            <w:spacing w:val="-2"/>
            <w:sz w:val="18"/>
            <w:u w:val="single" w:color="0000FF"/>
          </w:rPr>
          <w:t>http://artsandsciences.osu.edu</w:t>
        </w:r>
      </w:hyperlink>
    </w:p>
    <w:p w14:paraId="373E557F" w14:textId="77777777" w:rsidR="003A321E" w:rsidRDefault="00470242">
      <w:pPr>
        <w:spacing w:before="190"/>
        <w:ind w:left="156"/>
        <w:rPr>
          <w:sz w:val="16"/>
        </w:rPr>
      </w:pPr>
      <w:r>
        <w:rPr>
          <w:spacing w:val="-4"/>
          <w:sz w:val="16"/>
        </w:rPr>
        <w:t>Approved</w:t>
      </w:r>
      <w:r>
        <w:rPr>
          <w:spacing w:val="3"/>
          <w:sz w:val="16"/>
        </w:rPr>
        <w:t xml:space="preserve"> </w:t>
      </w:r>
      <w:r>
        <w:rPr>
          <w:spacing w:val="-4"/>
          <w:sz w:val="16"/>
        </w:rPr>
        <w:t>CAA</w:t>
      </w:r>
      <w:r>
        <w:rPr>
          <w:spacing w:val="6"/>
          <w:sz w:val="16"/>
        </w:rPr>
        <w:t xml:space="preserve"> </w:t>
      </w:r>
      <w:r>
        <w:rPr>
          <w:spacing w:val="-4"/>
          <w:sz w:val="16"/>
        </w:rPr>
        <w:t>03-20-2024</w:t>
      </w:r>
    </w:p>
    <w:sectPr w:rsidR="003A321E">
      <w:type w:val="continuous"/>
      <w:pgSz w:w="12240" w:h="15840"/>
      <w:pgMar w:top="640" w:right="1680" w:bottom="280" w:left="680" w:header="720" w:footer="720" w:gutter="0"/>
      <w:cols w:num="2" w:space="720" w:equalWidth="0">
        <w:col w:w="4735" w:space="210"/>
        <w:col w:w="49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5A51"/>
    <w:multiLevelType w:val="hybridMultilevel"/>
    <w:tmpl w:val="25405194"/>
    <w:lvl w:ilvl="0" w:tplc="0CA69658">
      <w:start w:val="1"/>
      <w:numFmt w:val="upperLetter"/>
      <w:lvlText w:val="%1."/>
      <w:lvlJc w:val="left"/>
      <w:pPr>
        <w:ind w:left="156" w:hanging="248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563CC59A">
      <w:start w:val="1"/>
      <w:numFmt w:val="decimal"/>
      <w:lvlText w:val="%2."/>
      <w:lvlJc w:val="left"/>
      <w:pPr>
        <w:ind w:left="51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4EE8A24A">
      <w:numFmt w:val="bullet"/>
      <w:lvlText w:val="•"/>
      <w:lvlJc w:val="left"/>
      <w:pPr>
        <w:ind w:left="988" w:hanging="360"/>
      </w:pPr>
      <w:rPr>
        <w:rFonts w:hint="default"/>
        <w:lang w:val="en-US" w:eastAsia="en-US" w:bidi="ar-SA"/>
      </w:rPr>
    </w:lvl>
    <w:lvl w:ilvl="3" w:tplc="6144F790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4" w:tplc="D63C53A0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A36A967A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6" w:tplc="51C0A75A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7" w:tplc="DB4C84E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0664AABE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F3B4F3E"/>
    <w:multiLevelType w:val="hybridMultilevel"/>
    <w:tmpl w:val="75801FD0"/>
    <w:lvl w:ilvl="0" w:tplc="BD3C2CFC">
      <w:numFmt w:val="bullet"/>
      <w:lvlText w:val="•"/>
      <w:lvlJc w:val="left"/>
      <w:pPr>
        <w:ind w:left="156" w:hanging="1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46A809B6">
      <w:numFmt w:val="bullet"/>
      <w:lvlText w:val="•"/>
      <w:lvlJc w:val="left"/>
      <w:pPr>
        <w:ind w:left="637" w:hanging="125"/>
      </w:pPr>
      <w:rPr>
        <w:rFonts w:hint="default"/>
        <w:lang w:val="en-US" w:eastAsia="en-US" w:bidi="ar-SA"/>
      </w:rPr>
    </w:lvl>
    <w:lvl w:ilvl="2" w:tplc="FA5661DA">
      <w:numFmt w:val="bullet"/>
      <w:lvlText w:val="•"/>
      <w:lvlJc w:val="left"/>
      <w:pPr>
        <w:ind w:left="1115" w:hanging="125"/>
      </w:pPr>
      <w:rPr>
        <w:rFonts w:hint="default"/>
        <w:lang w:val="en-US" w:eastAsia="en-US" w:bidi="ar-SA"/>
      </w:rPr>
    </w:lvl>
    <w:lvl w:ilvl="3" w:tplc="79FC1910">
      <w:numFmt w:val="bullet"/>
      <w:lvlText w:val="•"/>
      <w:lvlJc w:val="left"/>
      <w:pPr>
        <w:ind w:left="1592" w:hanging="125"/>
      </w:pPr>
      <w:rPr>
        <w:rFonts w:hint="default"/>
        <w:lang w:val="en-US" w:eastAsia="en-US" w:bidi="ar-SA"/>
      </w:rPr>
    </w:lvl>
    <w:lvl w:ilvl="4" w:tplc="F43C6196">
      <w:numFmt w:val="bullet"/>
      <w:lvlText w:val="•"/>
      <w:lvlJc w:val="left"/>
      <w:pPr>
        <w:ind w:left="2070" w:hanging="125"/>
      </w:pPr>
      <w:rPr>
        <w:rFonts w:hint="default"/>
        <w:lang w:val="en-US" w:eastAsia="en-US" w:bidi="ar-SA"/>
      </w:rPr>
    </w:lvl>
    <w:lvl w:ilvl="5" w:tplc="2FDC9202">
      <w:numFmt w:val="bullet"/>
      <w:lvlText w:val="•"/>
      <w:lvlJc w:val="left"/>
      <w:pPr>
        <w:ind w:left="2547" w:hanging="125"/>
      </w:pPr>
      <w:rPr>
        <w:rFonts w:hint="default"/>
        <w:lang w:val="en-US" w:eastAsia="en-US" w:bidi="ar-SA"/>
      </w:rPr>
    </w:lvl>
    <w:lvl w:ilvl="6" w:tplc="D1C61D3C">
      <w:numFmt w:val="bullet"/>
      <w:lvlText w:val="•"/>
      <w:lvlJc w:val="left"/>
      <w:pPr>
        <w:ind w:left="3025" w:hanging="125"/>
      </w:pPr>
      <w:rPr>
        <w:rFonts w:hint="default"/>
        <w:lang w:val="en-US" w:eastAsia="en-US" w:bidi="ar-SA"/>
      </w:rPr>
    </w:lvl>
    <w:lvl w:ilvl="7" w:tplc="F23463DC">
      <w:numFmt w:val="bullet"/>
      <w:lvlText w:val="•"/>
      <w:lvlJc w:val="left"/>
      <w:pPr>
        <w:ind w:left="3502" w:hanging="125"/>
      </w:pPr>
      <w:rPr>
        <w:rFonts w:hint="default"/>
        <w:lang w:val="en-US" w:eastAsia="en-US" w:bidi="ar-SA"/>
      </w:rPr>
    </w:lvl>
    <w:lvl w:ilvl="8" w:tplc="6C325138">
      <w:numFmt w:val="bullet"/>
      <w:lvlText w:val="•"/>
      <w:lvlJc w:val="left"/>
      <w:pPr>
        <w:ind w:left="3980" w:hanging="125"/>
      </w:pPr>
      <w:rPr>
        <w:rFonts w:hint="default"/>
        <w:lang w:val="en-US" w:eastAsia="en-US" w:bidi="ar-SA"/>
      </w:rPr>
    </w:lvl>
  </w:abstractNum>
  <w:num w:numId="1" w16cid:durableId="2036225527">
    <w:abstractNumId w:val="1"/>
  </w:num>
  <w:num w:numId="2" w16cid:durableId="112002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321E"/>
    <w:rsid w:val="003A321E"/>
    <w:rsid w:val="0047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ACBDB"/>
  <w15:docId w15:val="{0A974678-E001-4A81-8BE6-DF7CE3CB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6" w:hanging="1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sandsciences.osu.edu/" TargetMode="External"/><Relationship Id="rId5" Type="http://schemas.openxmlformats.org/officeDocument/2006/relationships/hyperlink" Target="http://www.comm.os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8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Steele, Rachel</dc:creator>
  <cp:lastModifiedBy>Jackson, Kylie M.</cp:lastModifiedBy>
  <cp:revision>2</cp:revision>
  <dcterms:created xsi:type="dcterms:W3CDTF">2024-04-23T14:39:00Z</dcterms:created>
  <dcterms:modified xsi:type="dcterms:W3CDTF">2024-04-23T14:39:00Z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2024-04-23T00:00:00Z</vt:filetime>
  </property>
  <property fmtid="{D5CDD505-2E9C-101B-9397-08002B2CF9AE}" pid="5" name="Producer">
    <vt:lpwstr>Adobe PDF Library 23.8.75</vt:lpwstr>
  </property>
  <property fmtid="{D5CDD505-2E9C-101B-9397-08002B2CF9AE}" pid="6" name="SourceModified">
    <vt:lpwstr>D:20240326153025</vt:lpwstr>
  </property>
</Properties>
</file>