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5035" w14:textId="77777777" w:rsidR="00963900" w:rsidRDefault="00A50EEF">
      <w:pPr>
        <w:pStyle w:val="Heading1"/>
        <w:spacing w:before="73"/>
        <w:ind w:left="3590" w:right="3531" w:hanging="2"/>
        <w:jc w:val="center"/>
      </w:pPr>
      <w:r>
        <w:t>The Ohio State University College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Arts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Sciences</w:t>
      </w:r>
    </w:p>
    <w:p w14:paraId="1D0AE715" w14:textId="77777777" w:rsidR="00963900" w:rsidRDefault="00963900">
      <w:pPr>
        <w:pStyle w:val="BodyText"/>
        <w:ind w:left="0"/>
        <w:rPr>
          <w:b/>
          <w:sz w:val="20"/>
        </w:rPr>
      </w:pPr>
    </w:p>
    <w:p w14:paraId="464FE4B3" w14:textId="77777777" w:rsidR="00963900" w:rsidRDefault="00A50EEF">
      <w:pPr>
        <w:ind w:left="49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4F545CA" wp14:editId="14639EC5">
                <wp:simplePos x="0" y="0"/>
                <wp:positionH relativeFrom="page">
                  <wp:posOffset>723900</wp:posOffset>
                </wp:positionH>
                <wp:positionV relativeFrom="paragraph">
                  <wp:posOffset>264197</wp:posOffset>
                </wp:positionV>
                <wp:extent cx="6286500" cy="1270"/>
                <wp:effectExtent l="0" t="0" r="0" b="0"/>
                <wp:wrapNone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48644" id="Graphic 1" o:spid="_x0000_s1026" alt="&quot;&quot;" style="position:absolute;margin-left:57pt;margin-top:20.8pt;width:49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" path="m,l6286500,e" filled="f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Health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Communication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Certificate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(HCCP)</w:t>
      </w:r>
    </w:p>
    <w:p w14:paraId="0205793A" w14:textId="77777777" w:rsidR="00963900" w:rsidRDefault="00963900">
      <w:pPr>
        <w:pStyle w:val="BodyText"/>
        <w:spacing w:before="16"/>
        <w:ind w:left="0"/>
        <w:rPr>
          <w:b/>
          <w:sz w:val="20"/>
        </w:rPr>
      </w:pPr>
    </w:p>
    <w:p w14:paraId="27086383" w14:textId="77777777" w:rsidR="00963900" w:rsidRDefault="00963900">
      <w:pPr>
        <w:rPr>
          <w:sz w:val="20"/>
        </w:rPr>
        <w:sectPr w:rsidR="00963900">
          <w:type w:val="continuous"/>
          <w:pgSz w:w="12240" w:h="15840"/>
          <w:pgMar w:top="460" w:right="1260" w:bottom="280" w:left="1100" w:header="720" w:footer="720" w:gutter="0"/>
          <w:cols w:space="720"/>
        </w:sectPr>
      </w:pPr>
    </w:p>
    <w:p w14:paraId="07DE7056" w14:textId="77777777" w:rsidR="00963900" w:rsidRDefault="00A50EEF">
      <w:pPr>
        <w:spacing w:before="103" w:line="235" w:lineRule="auto"/>
        <w:ind w:left="114" w:right="2053"/>
        <w:rPr>
          <w:sz w:val="20"/>
        </w:rPr>
      </w:pPr>
      <w:r>
        <w:rPr>
          <w:sz w:val="20"/>
        </w:rPr>
        <w:t>School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Communication Advising Office, Kylie </w:t>
      </w:r>
      <w:r>
        <w:rPr>
          <w:spacing w:val="-2"/>
          <w:sz w:val="20"/>
        </w:rPr>
        <w:t>Jackson</w:t>
      </w:r>
    </w:p>
    <w:p w14:paraId="7B885241" w14:textId="77777777" w:rsidR="00963900" w:rsidRDefault="00A50EEF">
      <w:pPr>
        <w:spacing w:line="242" w:lineRule="auto"/>
        <w:ind w:left="114" w:right="426"/>
        <w:rPr>
          <w:sz w:val="20"/>
        </w:rPr>
      </w:pPr>
      <w:r>
        <w:rPr>
          <w:sz w:val="20"/>
        </w:rPr>
        <w:t>3033</w:t>
      </w:r>
      <w:r>
        <w:rPr>
          <w:spacing w:val="-8"/>
          <w:sz w:val="20"/>
        </w:rPr>
        <w:t xml:space="preserve"> </w:t>
      </w:r>
      <w:r>
        <w:rPr>
          <w:sz w:val="20"/>
        </w:rPr>
        <w:t>Derby</w:t>
      </w:r>
      <w:r>
        <w:rPr>
          <w:spacing w:val="-8"/>
          <w:sz w:val="20"/>
        </w:rPr>
        <w:t xml:space="preserve"> </w:t>
      </w:r>
      <w:r>
        <w:rPr>
          <w:sz w:val="20"/>
        </w:rPr>
        <w:t>Hall,</w:t>
      </w:r>
      <w:r>
        <w:rPr>
          <w:spacing w:val="-7"/>
          <w:sz w:val="20"/>
        </w:rPr>
        <w:t xml:space="preserve"> </w:t>
      </w:r>
      <w:r>
        <w:rPr>
          <w:sz w:val="20"/>
        </w:rPr>
        <w:t>154</w:t>
      </w:r>
      <w:r>
        <w:rPr>
          <w:spacing w:val="-8"/>
          <w:sz w:val="20"/>
        </w:rPr>
        <w:t xml:space="preserve"> </w:t>
      </w:r>
      <w:r>
        <w:rPr>
          <w:sz w:val="20"/>
        </w:rPr>
        <w:t>North</w:t>
      </w:r>
      <w:r>
        <w:rPr>
          <w:spacing w:val="-6"/>
          <w:sz w:val="20"/>
        </w:rPr>
        <w:t xml:space="preserve"> </w:t>
      </w:r>
      <w:r>
        <w:rPr>
          <w:sz w:val="20"/>
        </w:rPr>
        <w:t>Oval</w:t>
      </w:r>
      <w:r>
        <w:rPr>
          <w:spacing w:val="-6"/>
          <w:sz w:val="20"/>
        </w:rPr>
        <w:t xml:space="preserve"> </w:t>
      </w:r>
      <w:r>
        <w:rPr>
          <w:sz w:val="20"/>
        </w:rPr>
        <w:t>Mall Columbus, OH</w:t>
      </w:r>
      <w:r>
        <w:rPr>
          <w:spacing w:val="40"/>
          <w:sz w:val="20"/>
        </w:rPr>
        <w:t xml:space="preserve"> </w:t>
      </w:r>
      <w:r>
        <w:rPr>
          <w:sz w:val="20"/>
        </w:rPr>
        <w:t>43210-1339</w:t>
      </w:r>
    </w:p>
    <w:p w14:paraId="37C87E9A" w14:textId="77777777" w:rsidR="00963900" w:rsidRDefault="00A50EEF">
      <w:pPr>
        <w:spacing w:before="4"/>
        <w:ind w:left="115"/>
        <w:rPr>
          <w:sz w:val="20"/>
        </w:rPr>
      </w:pPr>
      <w:r>
        <w:rPr>
          <w:sz w:val="20"/>
        </w:rPr>
        <w:t>614-292-8444;</w:t>
      </w:r>
      <w:r>
        <w:rPr>
          <w:spacing w:val="-6"/>
          <w:sz w:val="20"/>
        </w:rPr>
        <w:t xml:space="preserve"> </w:t>
      </w:r>
      <w:hyperlink r:id="rId5">
        <w:r>
          <w:rPr>
            <w:color w:val="0000FF"/>
            <w:spacing w:val="-2"/>
            <w:sz w:val="20"/>
            <w:u w:val="single" w:color="0000FF"/>
          </w:rPr>
          <w:t>http://www.comm.osu.edu</w:t>
        </w:r>
      </w:hyperlink>
    </w:p>
    <w:p w14:paraId="21AD9E82" w14:textId="77777777" w:rsidR="00963900" w:rsidRDefault="00963900">
      <w:pPr>
        <w:pStyle w:val="BodyText"/>
        <w:spacing w:before="218"/>
        <w:ind w:left="0"/>
        <w:rPr>
          <w:sz w:val="20"/>
        </w:rPr>
      </w:pPr>
    </w:p>
    <w:p w14:paraId="1CA69C6C" w14:textId="77777777" w:rsidR="00963900" w:rsidRDefault="00A50EEF">
      <w:pPr>
        <w:pStyle w:val="BodyText"/>
        <w:spacing w:before="1" w:line="177" w:lineRule="auto"/>
        <w:ind w:left="114"/>
      </w:pPr>
      <w:r>
        <w:t>The certificate program provides a comprehensive education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communication,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</w:p>
    <w:p w14:paraId="3ECBA1BE" w14:textId="77777777" w:rsidR="00963900" w:rsidRDefault="00A50EEF">
      <w:pPr>
        <w:pStyle w:val="BodyText"/>
        <w:spacing w:before="18" w:line="237" w:lineRule="auto"/>
        <w:ind w:left="114"/>
      </w:pPr>
      <w:r>
        <w:t>health</w:t>
      </w:r>
      <w:r>
        <w:rPr>
          <w:spacing w:val="-7"/>
        </w:rPr>
        <w:t xml:space="preserve"> </w:t>
      </w:r>
      <w:r>
        <w:t>message</w:t>
      </w:r>
      <w:r>
        <w:rPr>
          <w:spacing w:val="-7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campaign</w:t>
      </w:r>
      <w:r>
        <w:rPr>
          <w:spacing w:val="-7"/>
        </w:rPr>
        <w:t xml:space="preserve"> </w:t>
      </w:r>
      <w:r>
        <w:t>planning,</w:t>
      </w:r>
      <w:r>
        <w:rPr>
          <w:spacing w:val="-7"/>
        </w:rPr>
        <w:t xml:space="preserve"> </w:t>
      </w:r>
      <w:r>
        <w:t>and interpersonal communication in healthcare settings.</w:t>
      </w:r>
    </w:p>
    <w:p w14:paraId="2508CCF1" w14:textId="77777777" w:rsidR="00963900" w:rsidRDefault="00A50EEF">
      <w:pPr>
        <w:pStyle w:val="BodyText"/>
        <w:spacing w:line="235" w:lineRule="auto"/>
        <w:ind w:left="114"/>
      </w:pPr>
      <w:r>
        <w:t>Courses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hyperlink r:id="rId6">
        <w:r>
          <w:t>ertificate</w:t>
        </w:r>
        <w:r>
          <w:rPr>
            <w:spacing w:val="-5"/>
          </w:rPr>
          <w:t xml:space="preserve"> </w:t>
        </w:r>
        <w:r>
          <w:t>program</w:t>
        </w:r>
        <w:r>
          <w:rPr>
            <w:spacing w:val="-5"/>
          </w:rPr>
          <w:t xml:space="preserve"> </w:t>
        </w:r>
        <w:r>
          <w:t>will</w:t>
        </w:r>
        <w:r>
          <w:rPr>
            <w:spacing w:val="-6"/>
          </w:rPr>
          <w:t xml:space="preserve"> </w:t>
        </w:r>
        <w:r>
          <w:t>equip</w:t>
        </w:r>
        <w:r>
          <w:rPr>
            <w:spacing w:val="-5"/>
          </w:rPr>
          <w:t xml:space="preserve"> </w:t>
        </w:r>
        <w:r>
          <w:t>st</w:t>
        </w:r>
      </w:hyperlink>
      <w:r>
        <w:t>udents</w:t>
      </w:r>
      <w:r>
        <w:rPr>
          <w:spacing w:val="-5"/>
        </w:rPr>
        <w:t xml:space="preserve"> </w:t>
      </w:r>
      <w:r>
        <w:t>with theoretical and practical knowledge that will enable them to</w:t>
      </w:r>
      <w:r>
        <w:rPr>
          <w:spacing w:val="-1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 high quality healthcare.</w:t>
      </w:r>
    </w:p>
    <w:p w14:paraId="5DAB0800" w14:textId="77777777" w:rsidR="00963900" w:rsidRDefault="00A50EEF">
      <w:pPr>
        <w:pStyle w:val="BodyText"/>
        <w:spacing w:before="161"/>
        <w:ind w:left="114" w:right="72"/>
      </w:pPr>
      <w:r>
        <w:t>The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requires the completion of at least four courses for 12 credits, including two foundational courses. To declare the certificate program, students should meet with their assigned academic</w:t>
      </w:r>
      <w:r>
        <w:rPr>
          <w:spacing w:val="-1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or any</w:t>
      </w:r>
      <w:r>
        <w:rPr>
          <w:spacing w:val="-1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of Communication. Any variation from the program described below needs the approval of the Director of Undergraduate</w:t>
      </w:r>
      <w:r>
        <w:rPr>
          <w:spacing w:val="-1"/>
        </w:rPr>
        <w:t xml:space="preserve"> </w:t>
      </w:r>
      <w:r>
        <w:t>Studies.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approval of a certificate variation by filing a petition through the School of Communication Advising Office.</w:t>
      </w:r>
    </w:p>
    <w:p w14:paraId="055EC8A9" w14:textId="77777777" w:rsidR="00963900" w:rsidRDefault="00963900">
      <w:pPr>
        <w:pStyle w:val="BodyText"/>
        <w:spacing w:before="25"/>
        <w:ind w:left="0"/>
      </w:pPr>
    </w:p>
    <w:p w14:paraId="2044BB03" w14:textId="77777777" w:rsidR="00963900" w:rsidRDefault="00A50EEF">
      <w:pPr>
        <w:pStyle w:val="Heading1"/>
      </w:pPr>
      <w:r>
        <w:t>Required</w:t>
      </w:r>
      <w:r>
        <w:rPr>
          <w:spacing w:val="-4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2"/>
        </w:rPr>
        <w:t>hours)</w:t>
      </w:r>
    </w:p>
    <w:p w14:paraId="07C71DBD" w14:textId="77777777" w:rsidR="00963900" w:rsidRDefault="00A50EEF">
      <w:pPr>
        <w:pStyle w:val="BodyText"/>
        <w:spacing w:before="229"/>
        <w:ind w:left="114"/>
      </w:pPr>
      <w:r>
        <w:t>COMM</w:t>
      </w:r>
      <w:r>
        <w:rPr>
          <w:spacing w:val="-9"/>
        </w:rPr>
        <w:t xml:space="preserve"> </w:t>
      </w:r>
      <w:r>
        <w:t>4736: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Interpersonal Contexts (3)</w:t>
      </w:r>
    </w:p>
    <w:p w14:paraId="7CCC7F3F" w14:textId="77777777" w:rsidR="00963900" w:rsidRDefault="00A50EEF">
      <w:pPr>
        <w:pStyle w:val="BodyText"/>
        <w:ind w:left="114" w:right="426"/>
      </w:pPr>
      <w:r>
        <w:t>COMM</w:t>
      </w:r>
      <w:r>
        <w:rPr>
          <w:spacing w:val="-8"/>
        </w:rPr>
        <w:t xml:space="preserve"> </w:t>
      </w:r>
      <w:r>
        <w:t>4737: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Mass Mediated Contexts</w:t>
      </w:r>
      <w:r>
        <w:rPr>
          <w:spacing w:val="40"/>
        </w:rPr>
        <w:t xml:space="preserve"> </w:t>
      </w:r>
      <w:r>
        <w:t>(3)</w:t>
      </w:r>
    </w:p>
    <w:p w14:paraId="4C3A9ECE" w14:textId="77777777" w:rsidR="00963900" w:rsidRDefault="00963900">
      <w:pPr>
        <w:pStyle w:val="BodyText"/>
        <w:spacing w:before="25"/>
        <w:ind w:left="0"/>
      </w:pPr>
    </w:p>
    <w:p w14:paraId="7FEB15AE" w14:textId="77777777" w:rsidR="00963900" w:rsidRDefault="00A50EEF">
      <w:pPr>
        <w:pStyle w:val="Heading1"/>
        <w:ind w:right="426"/>
      </w:pPr>
      <w:r>
        <w:t>Choose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electives</w:t>
      </w:r>
      <w:r>
        <w:rPr>
          <w:spacing w:val="-5"/>
        </w:rPr>
        <w:t xml:space="preserve"> </w:t>
      </w:r>
      <w:r>
        <w:t>(6 credit hours)</w:t>
      </w:r>
    </w:p>
    <w:p w14:paraId="78ABB409" w14:textId="77777777" w:rsidR="00963900" w:rsidRDefault="00A50EEF">
      <w:pPr>
        <w:pStyle w:val="BodyText"/>
        <w:spacing w:before="226"/>
        <w:ind w:left="114" w:right="72"/>
      </w:pPr>
      <w:r>
        <w:t>COMM</w:t>
      </w:r>
      <w:r>
        <w:rPr>
          <w:spacing w:val="-6"/>
        </w:rPr>
        <w:t xml:space="preserve"> </w:t>
      </w:r>
      <w:r>
        <w:t>2596:</w:t>
      </w:r>
      <w:r>
        <w:rPr>
          <w:spacing w:val="-6"/>
        </w:rPr>
        <w:t xml:space="preserve"> </w:t>
      </w:r>
      <w:r>
        <w:t>Intro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Environment,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&amp; Science Communication (3)</w:t>
      </w:r>
    </w:p>
    <w:p w14:paraId="6E26B8F9" w14:textId="77777777" w:rsidR="00963900" w:rsidRDefault="00A50EEF">
      <w:pPr>
        <w:pStyle w:val="BodyText"/>
        <w:spacing w:before="1"/>
        <w:ind w:left="114"/>
      </w:pPr>
      <w:r>
        <w:t>COMM</w:t>
      </w:r>
      <w:r>
        <w:rPr>
          <w:spacing w:val="-7"/>
        </w:rPr>
        <w:t xml:space="preserve"> </w:t>
      </w:r>
      <w:r>
        <w:t>2704:</w:t>
      </w:r>
      <w:r>
        <w:rPr>
          <w:spacing w:val="-7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in Latino Health (3)</w:t>
      </w:r>
    </w:p>
    <w:p w14:paraId="5E932476" w14:textId="77777777" w:rsidR="00963900" w:rsidRDefault="00A50EEF">
      <w:pPr>
        <w:pStyle w:val="BodyText"/>
        <w:ind w:left="114"/>
      </w:pPr>
      <w:r>
        <w:t>COMM</w:t>
      </w:r>
      <w:r>
        <w:rPr>
          <w:spacing w:val="-5"/>
        </w:rPr>
        <w:t xml:space="preserve"> </w:t>
      </w:r>
      <w:r>
        <w:t>2511:</w:t>
      </w:r>
      <w:r>
        <w:rPr>
          <w:spacing w:val="-4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(3)</w:t>
      </w:r>
    </w:p>
    <w:p w14:paraId="4DEAB462" w14:textId="77777777" w:rsidR="00963900" w:rsidRDefault="00A50EEF">
      <w:pPr>
        <w:pStyle w:val="BodyText"/>
        <w:spacing w:before="1" w:line="207" w:lineRule="exact"/>
        <w:ind w:left="114"/>
      </w:pPr>
      <w:r>
        <w:t>COMM</w:t>
      </w:r>
      <w:r>
        <w:rPr>
          <w:spacing w:val="-6"/>
        </w:rPr>
        <w:t xml:space="preserve"> </w:t>
      </w:r>
      <w:r>
        <w:t>3331: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Decision-Making</w:t>
      </w:r>
      <w:r>
        <w:rPr>
          <w:spacing w:val="-6"/>
        </w:rPr>
        <w:t xml:space="preserve"> </w:t>
      </w:r>
      <w:r>
        <w:rPr>
          <w:spacing w:val="-5"/>
        </w:rPr>
        <w:t>(3)</w:t>
      </w:r>
    </w:p>
    <w:p w14:paraId="4016F48F" w14:textId="77777777" w:rsidR="00963900" w:rsidRDefault="00A50EEF">
      <w:pPr>
        <w:pStyle w:val="BodyText"/>
        <w:spacing w:line="207" w:lineRule="exact"/>
        <w:ind w:left="114"/>
      </w:pPr>
      <w:r>
        <w:t>COMM</w:t>
      </w:r>
      <w:r>
        <w:rPr>
          <w:spacing w:val="-5"/>
        </w:rPr>
        <w:t xml:space="preserve"> </w:t>
      </w:r>
      <w:r>
        <w:t>3332: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rPr>
          <w:spacing w:val="-5"/>
        </w:rPr>
        <w:t>(3)</w:t>
      </w:r>
    </w:p>
    <w:p w14:paraId="4BB0ED70" w14:textId="77777777" w:rsidR="00963900" w:rsidRDefault="00A50EEF">
      <w:pPr>
        <w:pStyle w:val="BodyText"/>
        <w:spacing w:line="207" w:lineRule="exact"/>
        <w:ind w:left="114"/>
      </w:pPr>
      <w:r>
        <w:t>COMM</w:t>
      </w:r>
      <w:r>
        <w:rPr>
          <w:spacing w:val="-5"/>
        </w:rPr>
        <w:t xml:space="preserve"> </w:t>
      </w:r>
      <w:r>
        <w:t>3333:</w:t>
      </w:r>
      <w:r>
        <w:rPr>
          <w:spacing w:val="-4"/>
        </w:rPr>
        <w:t xml:space="preserve"> </w:t>
      </w:r>
      <w:r>
        <w:t>Crisis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(3)</w:t>
      </w:r>
    </w:p>
    <w:p w14:paraId="5D91B335" w14:textId="77777777" w:rsidR="00963900" w:rsidRDefault="00A50EEF">
      <w:pPr>
        <w:pStyle w:val="BodyText"/>
        <w:spacing w:line="207" w:lineRule="exact"/>
        <w:ind w:left="114"/>
      </w:pPr>
      <w:r>
        <w:t>COMM</w:t>
      </w:r>
      <w:r>
        <w:rPr>
          <w:spacing w:val="-6"/>
        </w:rPr>
        <w:t xml:space="preserve"> </w:t>
      </w:r>
      <w:r>
        <w:t>3620:</w:t>
      </w:r>
      <w:r>
        <w:rPr>
          <w:spacing w:val="-5"/>
        </w:rPr>
        <w:t xml:space="preserve"> </w:t>
      </w:r>
      <w:r>
        <w:t>Interpersonal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rPr>
          <w:spacing w:val="-5"/>
        </w:rPr>
        <w:t>(3)</w:t>
      </w:r>
    </w:p>
    <w:p w14:paraId="3994EA12" w14:textId="77777777" w:rsidR="00963900" w:rsidRDefault="00A50EEF">
      <w:pPr>
        <w:pStyle w:val="BodyText"/>
        <w:spacing w:before="1"/>
        <w:ind w:left="114" w:right="72"/>
      </w:pPr>
      <w:r>
        <w:t>COMM</w:t>
      </w:r>
      <w:r>
        <w:rPr>
          <w:spacing w:val="-8"/>
        </w:rPr>
        <w:t xml:space="preserve"> </w:t>
      </w:r>
      <w:r>
        <w:t>3624: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 xml:space="preserve">Relationships </w:t>
      </w:r>
      <w:r>
        <w:rPr>
          <w:spacing w:val="-4"/>
        </w:rPr>
        <w:t>(3)</w:t>
      </w:r>
    </w:p>
    <w:p w14:paraId="20E48B02" w14:textId="77777777" w:rsidR="00963900" w:rsidRDefault="00A50EEF">
      <w:pPr>
        <w:pStyle w:val="BodyText"/>
        <w:spacing w:line="206" w:lineRule="exact"/>
        <w:ind w:left="114"/>
      </w:pPr>
      <w:r>
        <w:t>COMM</w:t>
      </w:r>
      <w:r>
        <w:rPr>
          <w:spacing w:val="-5"/>
        </w:rPr>
        <w:t xml:space="preserve"> </w:t>
      </w:r>
      <w:r>
        <w:t>3628:</w:t>
      </w:r>
      <w:r>
        <w:rPr>
          <w:spacing w:val="-3"/>
        </w:rPr>
        <w:t xml:space="preserve"> </w:t>
      </w:r>
      <w:r>
        <w:t>Contemporary</w:t>
      </w:r>
      <w:r>
        <w:rPr>
          <w:spacing w:val="-4"/>
        </w:rPr>
        <w:t xml:space="preserve"> </w:t>
      </w:r>
      <w:r>
        <w:t>Persuasion</w:t>
      </w:r>
      <w:r>
        <w:rPr>
          <w:spacing w:val="-4"/>
        </w:rPr>
        <w:t xml:space="preserve"> </w:t>
      </w:r>
      <w:r>
        <w:t>Theory</w:t>
      </w:r>
      <w:r>
        <w:rPr>
          <w:spacing w:val="-5"/>
        </w:rPr>
        <w:t xml:space="preserve"> (3)</w:t>
      </w:r>
    </w:p>
    <w:p w14:paraId="7AB596BA" w14:textId="77777777" w:rsidR="00963900" w:rsidRDefault="00A50EEF">
      <w:pPr>
        <w:pStyle w:val="BodyText"/>
        <w:ind w:left="114" w:right="72"/>
      </w:pPr>
      <w:r>
        <w:t>COMM</w:t>
      </w:r>
      <w:r>
        <w:rPr>
          <w:spacing w:val="-2"/>
        </w:rPr>
        <w:t xml:space="preserve"> </w:t>
      </w:r>
      <w:r>
        <w:t>4511:</w:t>
      </w:r>
      <w:r>
        <w:rPr>
          <w:spacing w:val="-1"/>
        </w:rPr>
        <w:t xml:space="preserve"> </w:t>
      </w:r>
      <w:r>
        <w:t>User-Centered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(3) COMM</w:t>
      </w:r>
      <w:r>
        <w:rPr>
          <w:spacing w:val="-6"/>
        </w:rPr>
        <w:t xml:space="preserve"> </w:t>
      </w:r>
      <w:r>
        <w:t>4738: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(3) NURSING</w:t>
      </w:r>
      <w:r>
        <w:rPr>
          <w:spacing w:val="-5"/>
        </w:rPr>
        <w:t xml:space="preserve"> </w:t>
      </w:r>
      <w:r>
        <w:t>2102:</w:t>
      </w:r>
      <w:r>
        <w:rPr>
          <w:spacing w:val="-5"/>
        </w:rPr>
        <w:t xml:space="preserve"> </w:t>
      </w:r>
      <w:r>
        <w:t>Evidence-based</w:t>
      </w:r>
      <w:r>
        <w:rPr>
          <w:spacing w:val="-5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Optimize Personal Health, </w:t>
      </w:r>
      <w:proofErr w:type="gramStart"/>
      <w:r>
        <w:t>Happiness</w:t>
      </w:r>
      <w:proofErr w:type="gramEnd"/>
      <w:r>
        <w:t xml:space="preserve"> and Well-being (3) NURSING 2460: Introduction to Therapeutic Communication for Health Professionals (3)</w:t>
      </w:r>
    </w:p>
    <w:p w14:paraId="236456F5" w14:textId="77777777" w:rsidR="00963900" w:rsidRDefault="00A50EEF">
      <w:pPr>
        <w:pStyle w:val="BodyText"/>
        <w:spacing w:before="2"/>
        <w:ind w:left="114"/>
      </w:pPr>
      <w:r>
        <w:t>HWIH</w:t>
      </w:r>
      <w:r>
        <w:rPr>
          <w:spacing w:val="-6"/>
        </w:rPr>
        <w:t xml:space="preserve"> </w:t>
      </w:r>
      <w:r>
        <w:t>2210:</w:t>
      </w:r>
      <w:r>
        <w:rPr>
          <w:spacing w:val="-4"/>
        </w:rPr>
        <w:t xml:space="preserve"> </w:t>
      </w:r>
      <w:r>
        <w:t>Dimensions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Wellness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Resilience</w:t>
      </w:r>
      <w:r>
        <w:rPr>
          <w:spacing w:val="-6"/>
        </w:rPr>
        <w:t xml:space="preserve"> </w:t>
      </w:r>
      <w:r>
        <w:rPr>
          <w:spacing w:val="-5"/>
        </w:rPr>
        <w:t>(3)</w:t>
      </w:r>
    </w:p>
    <w:p w14:paraId="5B68B25E" w14:textId="77777777" w:rsidR="00963900" w:rsidRDefault="00A50EEF">
      <w:pPr>
        <w:pStyle w:val="Heading1"/>
        <w:spacing w:before="94"/>
      </w:pPr>
      <w:r>
        <w:rPr>
          <w:b w:val="0"/>
        </w:rPr>
        <w:br w:type="column"/>
      </w:r>
      <w:r>
        <w:t>Electives</w:t>
      </w:r>
      <w:r>
        <w:rPr>
          <w:spacing w:val="-13"/>
        </w:rPr>
        <w:t xml:space="preserve"> </w:t>
      </w:r>
      <w:r>
        <w:rPr>
          <w:spacing w:val="-2"/>
        </w:rPr>
        <w:t>continued</w:t>
      </w:r>
    </w:p>
    <w:p w14:paraId="5A8FB748" w14:textId="77777777" w:rsidR="00963900" w:rsidRDefault="00A50EEF">
      <w:pPr>
        <w:pStyle w:val="BodyText"/>
        <w:spacing w:before="83"/>
        <w:ind w:right="87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89AD5E1" wp14:editId="2599B28D">
                <wp:simplePos x="0" y="0"/>
                <wp:positionH relativeFrom="page">
                  <wp:posOffset>3780154</wp:posOffset>
                </wp:positionH>
                <wp:positionV relativeFrom="paragraph">
                  <wp:posOffset>-164390</wp:posOffset>
                </wp:positionV>
                <wp:extent cx="7620" cy="7487284"/>
                <wp:effectExtent l="0" t="0" r="0" b="0"/>
                <wp:wrapNone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74872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487284">
                              <a:moveTo>
                                <a:pt x="0" y="0"/>
                              </a:moveTo>
                              <a:lnTo>
                                <a:pt x="7620" y="7487284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CE372" id="Graphic 2" o:spid="_x0000_s1026" alt="&quot;&quot;" style="position:absolute;margin-left:297.65pt;margin-top:-12.95pt;width:.6pt;height:589.5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,748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" path="m,l7620,7487284e" filled="f">
                <v:path arrowok="t"/>
                <w10:wrap anchorx="page"/>
              </v:shape>
            </w:pict>
          </mc:Fallback>
        </mc:AlternateContent>
      </w:r>
      <w:r>
        <w:t>NURSING</w:t>
      </w:r>
      <w:r>
        <w:rPr>
          <w:spacing w:val="-6"/>
        </w:rPr>
        <w:t xml:space="preserve"> </w:t>
      </w:r>
      <w:r>
        <w:t>3430: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Competence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Care:</w:t>
      </w:r>
      <w:r>
        <w:rPr>
          <w:spacing w:val="-6"/>
        </w:rPr>
        <w:t xml:space="preserve"> </w:t>
      </w:r>
      <w:r>
        <w:t>US and Global Contexts (3)</w:t>
      </w:r>
    </w:p>
    <w:p w14:paraId="56773E04" w14:textId="77777777" w:rsidR="00963900" w:rsidRDefault="00A50EEF">
      <w:pPr>
        <w:pStyle w:val="BodyText"/>
        <w:spacing w:before="1"/>
        <w:ind w:right="187"/>
      </w:pPr>
      <w:r>
        <w:t>HWIH</w:t>
      </w:r>
      <w:r>
        <w:rPr>
          <w:spacing w:val="-6"/>
        </w:rPr>
        <w:t xml:space="preserve"> </w:t>
      </w:r>
      <w:r>
        <w:t>3430: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Competence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Care: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and Global Contexts Nursing Advancement (3)</w:t>
      </w:r>
    </w:p>
    <w:p w14:paraId="3792F8C5" w14:textId="77777777" w:rsidR="00963900" w:rsidRDefault="00A50EEF">
      <w:pPr>
        <w:pStyle w:val="BodyText"/>
      </w:pPr>
      <w:r>
        <w:t>HTHRSC</w:t>
      </w:r>
      <w:r>
        <w:rPr>
          <w:spacing w:val="-7"/>
        </w:rPr>
        <w:t xml:space="preserve"> </w:t>
      </w:r>
      <w:r>
        <w:t>2500: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Terminology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Health Professions (3)</w:t>
      </w:r>
    </w:p>
    <w:p w14:paraId="1C5E64D3" w14:textId="77777777" w:rsidR="00963900" w:rsidRDefault="00A50EEF">
      <w:pPr>
        <w:pStyle w:val="BodyText"/>
        <w:ind w:right="187"/>
      </w:pPr>
      <w:r>
        <w:t>HTHRSC</w:t>
      </w:r>
      <w:r>
        <w:rPr>
          <w:spacing w:val="-7"/>
        </w:rPr>
        <w:t xml:space="preserve"> </w:t>
      </w:r>
      <w:r>
        <w:t>3400: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Promotion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t xml:space="preserve">Prevention </w:t>
      </w:r>
      <w:r>
        <w:rPr>
          <w:spacing w:val="-4"/>
        </w:rPr>
        <w:t>(3)</w:t>
      </w:r>
    </w:p>
    <w:p w14:paraId="6C4EC286" w14:textId="77777777" w:rsidR="00963900" w:rsidRDefault="00A50EEF">
      <w:pPr>
        <w:pStyle w:val="BodyText"/>
      </w:pPr>
      <w:r>
        <w:t>HTHRHSC</w:t>
      </w:r>
      <w:r>
        <w:rPr>
          <w:spacing w:val="-8"/>
        </w:rPr>
        <w:t xml:space="preserve"> </w:t>
      </w:r>
      <w:r>
        <w:t>4900</w:t>
      </w:r>
      <w:r>
        <w:rPr>
          <w:position w:val="6"/>
          <w:sz w:val="12"/>
        </w:rPr>
        <w:t>a</w:t>
      </w:r>
      <w:r>
        <w:t>:</w:t>
      </w:r>
      <w:r>
        <w:rPr>
          <w:spacing w:val="-8"/>
        </w:rPr>
        <w:t xml:space="preserve"> </w:t>
      </w:r>
      <w:r>
        <w:t>Evidence-based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Health Sciences (3)</w:t>
      </w:r>
    </w:p>
    <w:p w14:paraId="248980A6" w14:textId="77777777" w:rsidR="00963900" w:rsidRDefault="00A50EEF">
      <w:pPr>
        <w:pStyle w:val="BodyText"/>
        <w:ind w:right="456"/>
      </w:pPr>
      <w:r>
        <w:t>HTHRHSC</w:t>
      </w:r>
      <w:r>
        <w:rPr>
          <w:spacing w:val="-10"/>
        </w:rPr>
        <w:t xml:space="preserve"> </w:t>
      </w:r>
      <w:r>
        <w:t>4400</w:t>
      </w:r>
      <w:r>
        <w:rPr>
          <w:position w:val="6"/>
          <w:sz w:val="12"/>
        </w:rPr>
        <w:t>b</w:t>
      </w:r>
      <w:r>
        <w:t>:</w:t>
      </w:r>
      <w:r>
        <w:rPr>
          <w:spacing w:val="-9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Differences</w:t>
      </w:r>
      <w:r>
        <w:rPr>
          <w:spacing w:val="-9"/>
        </w:rPr>
        <w:t xml:space="preserve"> </w:t>
      </w:r>
      <w:r>
        <w:t>in Patient/Client Populations (3)</w:t>
      </w:r>
    </w:p>
    <w:p w14:paraId="4A191E6C" w14:textId="77777777" w:rsidR="00963900" w:rsidRDefault="00A50EEF">
      <w:pPr>
        <w:pStyle w:val="BodyText"/>
        <w:ind w:right="563"/>
        <w:jc w:val="both"/>
      </w:pPr>
      <w:r>
        <w:t>HTHRHSC</w:t>
      </w:r>
      <w:r>
        <w:rPr>
          <w:spacing w:val="-3"/>
        </w:rPr>
        <w:t xml:space="preserve"> </w:t>
      </w:r>
      <w:r>
        <w:t>4570: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(3) SOCIOL</w:t>
      </w:r>
      <w:r>
        <w:rPr>
          <w:spacing w:val="-5"/>
        </w:rPr>
        <w:t xml:space="preserve"> </w:t>
      </w:r>
      <w:r>
        <w:t>5629: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Disparities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(3) SOCIOL 3630: Medical Sociology (3)</w:t>
      </w:r>
    </w:p>
    <w:p w14:paraId="40B0DEF7" w14:textId="77777777" w:rsidR="00963900" w:rsidRDefault="00A50EEF">
      <w:pPr>
        <w:pStyle w:val="BodyText"/>
        <w:ind w:right="187"/>
      </w:pPr>
      <w:r>
        <w:t>PUBHLTH 2010: Introduction to Global Public Health (3) PUBHHBP</w:t>
      </w:r>
      <w:r>
        <w:rPr>
          <w:spacing w:val="-5"/>
        </w:rPr>
        <w:t xml:space="preserve"> </w:t>
      </w:r>
      <w:r>
        <w:t>3510: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(3) ENG 3361: Narrative and Medicine (3)</w:t>
      </w:r>
    </w:p>
    <w:p w14:paraId="5C667961" w14:textId="77777777" w:rsidR="00963900" w:rsidRDefault="00A50EEF">
      <w:pPr>
        <w:pStyle w:val="BodyText"/>
        <w:ind w:right="626"/>
      </w:pPr>
      <w:r>
        <w:t>COMPSTD 3645: Cultures of Medicine (3) HUMNNTR</w:t>
      </w:r>
      <w:r>
        <w:rPr>
          <w:spacing w:val="-7"/>
        </w:rPr>
        <w:t xml:space="preserve"> </w:t>
      </w:r>
      <w:r>
        <w:t>3704: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Nutrition</w:t>
      </w:r>
      <w:r>
        <w:rPr>
          <w:spacing w:val="-6"/>
        </w:rPr>
        <w:t xml:space="preserve"> </w:t>
      </w:r>
      <w:r>
        <w:t>(3)</w:t>
      </w:r>
    </w:p>
    <w:p w14:paraId="624B5B4C" w14:textId="77777777" w:rsidR="00963900" w:rsidRDefault="00A50EEF">
      <w:pPr>
        <w:pStyle w:val="BodyText"/>
        <w:spacing w:line="207" w:lineRule="exact"/>
      </w:pPr>
      <w:r>
        <w:t>HUMNNTR</w:t>
      </w:r>
      <w:r>
        <w:rPr>
          <w:spacing w:val="-7"/>
        </w:rPr>
        <w:t xml:space="preserve"> </w:t>
      </w:r>
      <w:r>
        <w:t>4504:</w:t>
      </w:r>
      <w:r>
        <w:rPr>
          <w:spacing w:val="-6"/>
        </w:rPr>
        <w:t xml:space="preserve"> </w:t>
      </w:r>
      <w:r>
        <w:t>Nutrition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rPr>
          <w:spacing w:val="-2"/>
        </w:rPr>
        <w:t>Change</w:t>
      </w:r>
    </w:p>
    <w:p w14:paraId="7FFA635F" w14:textId="77777777" w:rsidR="00963900" w:rsidRDefault="00A50EEF">
      <w:pPr>
        <w:pStyle w:val="BodyText"/>
        <w:spacing w:line="207" w:lineRule="exact"/>
      </w:pPr>
      <w:r>
        <w:t>(3)</w:t>
      </w:r>
      <w:r>
        <w:rPr>
          <w:spacing w:val="-5"/>
        </w:rPr>
        <w:t xml:space="preserve"> </w:t>
      </w:r>
      <w:r>
        <w:t>KNHES</w:t>
      </w:r>
      <w:r>
        <w:rPr>
          <w:spacing w:val="-5"/>
        </w:rPr>
        <w:t xml:space="preserve"> </w:t>
      </w:r>
      <w:r>
        <w:t>5651: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5"/>
        </w:rPr>
        <w:t>(3)</w:t>
      </w:r>
    </w:p>
    <w:p w14:paraId="43C341E0" w14:textId="77777777" w:rsidR="00963900" w:rsidRDefault="00A50EEF">
      <w:pPr>
        <w:pStyle w:val="BodyText"/>
        <w:spacing w:line="207" w:lineRule="exact"/>
      </w:pPr>
      <w:r>
        <w:t>KNHES</w:t>
      </w:r>
      <w:r>
        <w:rPr>
          <w:spacing w:val="-5"/>
        </w:rPr>
        <w:t xml:space="preserve"> </w:t>
      </w:r>
      <w:r>
        <w:t>5703: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rPr>
          <w:spacing w:val="-5"/>
        </w:rPr>
        <w:t>(3)</w:t>
      </w:r>
    </w:p>
    <w:p w14:paraId="34C30CB6" w14:textId="77777777" w:rsidR="00963900" w:rsidRDefault="00A50EEF">
      <w:pPr>
        <w:pStyle w:val="BodyText"/>
        <w:ind w:right="294"/>
      </w:pPr>
      <w:r>
        <w:t>KNHES 5704: Health Promotion Evaluation (3) MEDCOLL 4660H</w:t>
      </w:r>
      <w:r>
        <w:rPr>
          <w:position w:val="6"/>
          <w:sz w:val="12"/>
        </w:rPr>
        <w:t>c</w:t>
      </w:r>
      <w:r>
        <w:t>: Primary Care across Countries (3) MEDCOLL</w:t>
      </w:r>
      <w:r>
        <w:rPr>
          <w:spacing w:val="-8"/>
        </w:rPr>
        <w:t xml:space="preserve"> </w:t>
      </w:r>
      <w:r>
        <w:t>4126:</w:t>
      </w:r>
      <w:r>
        <w:rPr>
          <w:spacing w:val="-7"/>
        </w:rPr>
        <w:t xml:space="preserve"> </w:t>
      </w:r>
      <w:r>
        <w:t>Sexual</w:t>
      </w:r>
      <w:r>
        <w:rPr>
          <w:spacing w:val="-8"/>
        </w:rPr>
        <w:t xml:space="preserve"> </w:t>
      </w:r>
      <w:r>
        <w:t>Orientation,</w:t>
      </w:r>
      <w:r>
        <w:rPr>
          <w:spacing w:val="-7"/>
        </w:rPr>
        <w:t xml:space="preserve"> </w:t>
      </w:r>
      <w:r>
        <w:t>Gender</w:t>
      </w:r>
      <w:r>
        <w:rPr>
          <w:spacing w:val="-7"/>
        </w:rPr>
        <w:t xml:space="preserve"> </w:t>
      </w:r>
      <w:r>
        <w:t>Identity</w:t>
      </w:r>
      <w:r>
        <w:rPr>
          <w:spacing w:val="-7"/>
        </w:rPr>
        <w:t xml:space="preserve"> </w:t>
      </w:r>
      <w:r>
        <w:t>and Health (3)</w:t>
      </w:r>
    </w:p>
    <w:p w14:paraId="39CB6FE5" w14:textId="77777777" w:rsidR="00963900" w:rsidRDefault="00A50EEF">
      <w:pPr>
        <w:pStyle w:val="BodyText"/>
        <w:spacing w:before="1"/>
        <w:ind w:right="87"/>
      </w:pPr>
      <w:r>
        <w:t>BIOMSCI</w:t>
      </w:r>
      <w:r>
        <w:rPr>
          <w:spacing w:val="-7"/>
        </w:rPr>
        <w:t xml:space="preserve"> </w:t>
      </w:r>
      <w:r>
        <w:t>4200H9</w:t>
      </w:r>
      <w:r>
        <w:rPr>
          <w:position w:val="6"/>
          <w:sz w:val="12"/>
        </w:rPr>
        <w:t>d</w:t>
      </w:r>
      <w:r>
        <w:t>:</w:t>
      </w:r>
      <w:r>
        <w:rPr>
          <w:spacing w:val="-7"/>
        </w:rPr>
        <w:t xml:space="preserve"> </w:t>
      </w:r>
      <w:r>
        <w:t>Concepts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Healthcare</w:t>
      </w:r>
      <w:r>
        <w:rPr>
          <w:spacing w:val="-7"/>
        </w:rPr>
        <w:t xml:space="preserve"> </w:t>
      </w:r>
      <w:r>
        <w:t>I:</w:t>
      </w:r>
      <w:r>
        <w:rPr>
          <w:spacing w:val="-7"/>
        </w:rPr>
        <w:t xml:space="preserve"> </w:t>
      </w:r>
      <w:r>
        <w:t xml:space="preserve">Humanistic and Social Issues in Medicine &amp; Biomedical Science (3) HISTORY 2703: History of Public Health, </w:t>
      </w:r>
      <w:proofErr w:type="gramStart"/>
      <w:r>
        <w:t>Medicine</w:t>
      </w:r>
      <w:proofErr w:type="gramEnd"/>
      <w:r>
        <w:t xml:space="preserve"> and Disease (3)</w:t>
      </w:r>
    </w:p>
    <w:p w14:paraId="4C906C7F" w14:textId="77777777" w:rsidR="00963900" w:rsidRDefault="00A50EEF">
      <w:pPr>
        <w:pStyle w:val="BodyText"/>
      </w:pPr>
      <w:r>
        <w:t>HISTORY</w:t>
      </w:r>
      <w:r>
        <w:rPr>
          <w:spacing w:val="-5"/>
        </w:rPr>
        <w:t xml:space="preserve"> </w:t>
      </w:r>
      <w:r>
        <w:t>2705: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Western</w:t>
      </w:r>
      <w:r>
        <w:rPr>
          <w:spacing w:val="-6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(3) HISTORY 3115: History of Medicine and Public Health in Latin America (3)</w:t>
      </w:r>
    </w:p>
    <w:p w14:paraId="5B9F28D7" w14:textId="77777777" w:rsidR="00963900" w:rsidRDefault="00A50EEF">
      <w:pPr>
        <w:pStyle w:val="BodyText"/>
        <w:spacing w:line="207" w:lineRule="exact"/>
      </w:pPr>
      <w:r>
        <w:t>HISTORY</w:t>
      </w:r>
      <w:r>
        <w:rPr>
          <w:spacing w:val="-6"/>
        </w:rPr>
        <w:t xml:space="preserve"> </w:t>
      </w:r>
      <w:r>
        <w:t>3701: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rPr>
          <w:spacing w:val="-5"/>
        </w:rPr>
        <w:t>(3)</w:t>
      </w:r>
    </w:p>
    <w:p w14:paraId="03EE9EBE" w14:textId="77777777" w:rsidR="00963900" w:rsidRDefault="00A50EEF">
      <w:pPr>
        <w:pStyle w:val="BodyText"/>
        <w:ind w:right="87"/>
      </w:pPr>
      <w:r>
        <w:t>PHR 2367.01; 2367.02: Drug Use in American Culture (3) PHR</w:t>
      </w:r>
      <w:r>
        <w:rPr>
          <w:spacing w:val="-8"/>
        </w:rPr>
        <w:t xml:space="preserve"> </w:t>
      </w:r>
      <w:r>
        <w:t>3420:</w:t>
      </w:r>
      <w:r>
        <w:rPr>
          <w:spacing w:val="-7"/>
        </w:rPr>
        <w:t xml:space="preserve"> </w:t>
      </w:r>
      <w:r>
        <w:t>Generation</w:t>
      </w:r>
      <w:r>
        <w:rPr>
          <w:spacing w:val="-8"/>
        </w:rPr>
        <w:t xml:space="preserve"> </w:t>
      </w:r>
      <w:r>
        <w:t>Rx:</w:t>
      </w:r>
      <w:r>
        <w:rPr>
          <w:spacing w:val="-7"/>
        </w:rPr>
        <w:t xml:space="preserve"> </w:t>
      </w:r>
      <w:r>
        <w:t>America's</w:t>
      </w:r>
      <w:r>
        <w:rPr>
          <w:spacing w:val="-7"/>
        </w:rPr>
        <w:t xml:space="preserve"> </w:t>
      </w:r>
      <w:r>
        <w:t>Drug-Taking</w:t>
      </w:r>
      <w:r>
        <w:rPr>
          <w:spacing w:val="-7"/>
        </w:rPr>
        <w:t xml:space="preserve"> </w:t>
      </w:r>
      <w:r>
        <w:t xml:space="preserve">Culture </w:t>
      </w:r>
      <w:r>
        <w:rPr>
          <w:spacing w:val="-4"/>
        </w:rPr>
        <w:t>(3)</w:t>
      </w:r>
    </w:p>
    <w:p w14:paraId="744CA24E" w14:textId="77777777" w:rsidR="00963900" w:rsidRDefault="00A50EEF">
      <w:pPr>
        <w:pStyle w:val="BodyText"/>
        <w:ind w:right="187"/>
      </w:pPr>
      <w:r>
        <w:t>PHR</w:t>
      </w:r>
      <w:r>
        <w:rPr>
          <w:spacing w:val="-9"/>
        </w:rPr>
        <w:t xml:space="preserve"> </w:t>
      </w:r>
      <w:r>
        <w:t>5410:</w:t>
      </w:r>
      <w:r>
        <w:rPr>
          <w:spacing w:val="-8"/>
        </w:rPr>
        <w:t xml:space="preserve"> </w:t>
      </w:r>
      <w:r>
        <w:t>Understanding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Changing</w:t>
      </w:r>
      <w:r>
        <w:rPr>
          <w:spacing w:val="-9"/>
        </w:rPr>
        <w:t xml:space="preserve"> </w:t>
      </w:r>
      <w:r>
        <w:t>Vaccine Hesitancy Perspectives (3)</w:t>
      </w:r>
    </w:p>
    <w:p w14:paraId="3AFB8EE2" w14:textId="77777777" w:rsidR="00963900" w:rsidRDefault="00A50EEF">
      <w:pPr>
        <w:pStyle w:val="BodyText"/>
        <w:spacing w:before="192"/>
        <w:ind w:right="187"/>
      </w:pPr>
      <w:r>
        <w:t>Approved Elective in Student’s Major: To maximize flexibility,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relevant course fulfill one of the elective requirements for the certificate program. At the</w:t>
      </w:r>
      <w:r>
        <w:rPr>
          <w:spacing w:val="-1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 Communication, the content of the course must meet at least two of the learning objectives for the HCC. The petition would be reviewed by the administering unit (School of Communication).</w:t>
      </w:r>
    </w:p>
    <w:p w14:paraId="5FA55A61" w14:textId="77777777" w:rsidR="00963900" w:rsidRDefault="00963900">
      <w:pPr>
        <w:pStyle w:val="BodyText"/>
        <w:spacing w:before="47"/>
        <w:ind w:left="0"/>
      </w:pPr>
    </w:p>
    <w:p w14:paraId="658912C1" w14:textId="77777777" w:rsidR="00963900" w:rsidRDefault="00A50EEF">
      <w:pPr>
        <w:spacing w:before="1" w:line="163" w:lineRule="auto"/>
        <w:ind w:left="122" w:right="456"/>
        <w:rPr>
          <w:sz w:val="16"/>
        </w:rPr>
      </w:pPr>
      <w:r>
        <w:rPr>
          <w:sz w:val="16"/>
          <w:vertAlign w:val="superscript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Prereq</w:t>
      </w:r>
      <w:proofErr w:type="spellEnd"/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have</w:t>
      </w:r>
      <w:r>
        <w:rPr>
          <w:spacing w:val="-5"/>
          <w:sz w:val="16"/>
        </w:rPr>
        <w:t xml:space="preserve"> </w:t>
      </w:r>
      <w:r>
        <w:rPr>
          <w:sz w:val="16"/>
        </w:rPr>
        <w:t>taken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currently</w:t>
      </w:r>
      <w:r>
        <w:rPr>
          <w:spacing w:val="-4"/>
          <w:sz w:val="16"/>
        </w:rPr>
        <w:t xml:space="preserve"> </w:t>
      </w:r>
      <w:r>
        <w:rPr>
          <w:sz w:val="16"/>
        </w:rPr>
        <w:t>enrolled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in </w:t>
      </w:r>
      <w:r>
        <w:rPr>
          <w:spacing w:val="-2"/>
          <w:sz w:val="16"/>
        </w:rPr>
        <w:t>HTHRSC3400.</w:t>
      </w:r>
    </w:p>
    <w:p w14:paraId="56A155F2" w14:textId="77777777" w:rsidR="00963900" w:rsidRDefault="00A50EEF">
      <w:pPr>
        <w:spacing w:before="121" w:line="163" w:lineRule="auto"/>
        <w:ind w:left="122" w:right="456"/>
        <w:rPr>
          <w:sz w:val="16"/>
        </w:rPr>
      </w:pPr>
      <w:r>
        <w:rPr>
          <w:sz w:val="16"/>
          <w:vertAlign w:val="superscript"/>
        </w:rPr>
        <w:t>b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Prereq</w:t>
      </w:r>
      <w:proofErr w:type="spellEnd"/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have</w:t>
      </w:r>
      <w:r>
        <w:rPr>
          <w:spacing w:val="-5"/>
          <w:sz w:val="16"/>
        </w:rPr>
        <w:t xml:space="preserve"> </w:t>
      </w:r>
      <w:r>
        <w:rPr>
          <w:sz w:val="16"/>
        </w:rPr>
        <w:t>taken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currently</w:t>
      </w:r>
      <w:r>
        <w:rPr>
          <w:spacing w:val="-4"/>
          <w:sz w:val="16"/>
        </w:rPr>
        <w:t xml:space="preserve"> </w:t>
      </w:r>
      <w:r>
        <w:rPr>
          <w:sz w:val="16"/>
        </w:rPr>
        <w:t>enrolled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in </w:t>
      </w:r>
      <w:r>
        <w:rPr>
          <w:spacing w:val="-2"/>
          <w:sz w:val="16"/>
        </w:rPr>
        <w:t>HTHRSC3400</w:t>
      </w:r>
    </w:p>
    <w:p w14:paraId="066B0AF8" w14:textId="77777777" w:rsidR="00963900" w:rsidRDefault="00A50EEF">
      <w:pPr>
        <w:spacing w:before="122" w:line="163" w:lineRule="auto"/>
        <w:ind w:left="122" w:right="194"/>
        <w:jc w:val="both"/>
        <w:rPr>
          <w:sz w:val="16"/>
        </w:rPr>
      </w:pPr>
      <w:r>
        <w:rPr>
          <w:sz w:val="16"/>
          <w:vertAlign w:val="superscript"/>
        </w:rPr>
        <w:t>c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Honors</w:t>
      </w:r>
      <w:r>
        <w:rPr>
          <w:spacing w:val="-4"/>
          <w:sz w:val="16"/>
        </w:rPr>
        <w:t xml:space="preserve"> </w:t>
      </w:r>
      <w:r>
        <w:rPr>
          <w:sz w:val="16"/>
        </w:rPr>
        <w:t>(H)</w:t>
      </w:r>
      <w:r>
        <w:rPr>
          <w:spacing w:val="-3"/>
          <w:sz w:val="16"/>
        </w:rPr>
        <w:t xml:space="preserve"> </w:t>
      </w:r>
      <w:r>
        <w:rPr>
          <w:sz w:val="16"/>
        </w:rPr>
        <w:t>version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  <w:r>
        <w:rPr>
          <w:spacing w:val="-4"/>
          <w:sz w:val="16"/>
        </w:rPr>
        <w:t xml:space="preserve"> </w:t>
      </w:r>
      <w:r>
        <w:rPr>
          <w:sz w:val="16"/>
        </w:rPr>
        <w:t>courses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used to meet the requirements for the certificate program.</w:t>
      </w:r>
    </w:p>
    <w:p w14:paraId="53908EB4" w14:textId="77777777" w:rsidR="00963900" w:rsidRDefault="00A50EEF">
      <w:pPr>
        <w:pStyle w:val="BodyText"/>
        <w:spacing w:before="69"/>
        <w:jc w:val="both"/>
      </w:pPr>
      <w:r>
        <w:rPr>
          <w:position w:val="6"/>
          <w:sz w:val="10"/>
        </w:rPr>
        <w:t>d</w:t>
      </w:r>
      <w:r>
        <w:rPr>
          <w:spacing w:val="-3"/>
          <w:position w:val="6"/>
          <w:sz w:val="10"/>
        </w:rPr>
        <w:t xml:space="preserve"> </w:t>
      </w:r>
      <w:r>
        <w:rPr>
          <w:sz w:val="16"/>
        </w:rPr>
        <w:t>Li</w:t>
      </w:r>
      <w:r>
        <w:t>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BMS</w:t>
      </w:r>
      <w:r>
        <w:rPr>
          <w:spacing w:val="-2"/>
        </w:rPr>
        <w:t xml:space="preserve"> </w:t>
      </w:r>
      <w:r>
        <w:t>Majors</w:t>
      </w:r>
      <w:r>
        <w:rPr>
          <w:spacing w:val="-2"/>
        </w:rPr>
        <w:t xml:space="preserve"> </w:t>
      </w:r>
      <w:r>
        <w:rPr>
          <w:spacing w:val="-4"/>
        </w:rPr>
        <w:t>only</w:t>
      </w:r>
    </w:p>
    <w:p w14:paraId="6BBF7B96" w14:textId="77777777" w:rsidR="00963900" w:rsidRDefault="00963900">
      <w:pPr>
        <w:jc w:val="both"/>
        <w:sectPr w:rsidR="00963900">
          <w:type w:val="continuous"/>
          <w:pgSz w:w="12240" w:h="15840"/>
          <w:pgMar w:top="460" w:right="1260" w:bottom="280" w:left="1100" w:header="720" w:footer="720" w:gutter="0"/>
          <w:cols w:num="2" w:space="720" w:equalWidth="0">
            <w:col w:w="4746" w:space="134"/>
            <w:col w:w="5000"/>
          </w:cols>
        </w:sectPr>
      </w:pPr>
    </w:p>
    <w:p w14:paraId="2BF50E6C" w14:textId="77777777" w:rsidR="00963900" w:rsidRDefault="00A50EEF">
      <w:pPr>
        <w:pStyle w:val="Heading1"/>
        <w:spacing w:before="70"/>
        <w:ind w:left="340" w:right="5021"/>
      </w:pPr>
      <w:r>
        <w:rPr>
          <w:u w:val="thick"/>
        </w:rPr>
        <w:lastRenderedPageBreak/>
        <w:t>Health</w:t>
      </w:r>
      <w:r>
        <w:rPr>
          <w:spacing w:val="-13"/>
          <w:u w:val="thick"/>
        </w:rPr>
        <w:t xml:space="preserve"> </w:t>
      </w:r>
      <w:r>
        <w:rPr>
          <w:u w:val="thick"/>
        </w:rPr>
        <w:t>Communication</w:t>
      </w:r>
      <w:r>
        <w:rPr>
          <w:spacing w:val="-14"/>
          <w:u w:val="thick"/>
        </w:rPr>
        <w:t xml:space="preserve"> </w:t>
      </w:r>
      <w:r>
        <w:rPr>
          <w:u w:val="thick"/>
        </w:rPr>
        <w:t>certificate</w:t>
      </w:r>
      <w:r>
        <w:rPr>
          <w:spacing w:val="-13"/>
          <w:u w:val="thick"/>
        </w:rPr>
        <w:t xml:space="preserve"> </w:t>
      </w:r>
      <w:r>
        <w:rPr>
          <w:u w:val="thick"/>
        </w:rPr>
        <w:t>program</w:t>
      </w:r>
      <w:r>
        <w:t xml:space="preserve"> </w:t>
      </w:r>
      <w:r>
        <w:rPr>
          <w:spacing w:val="-2"/>
          <w:u w:val="thick"/>
        </w:rPr>
        <w:t>guidelines</w:t>
      </w:r>
    </w:p>
    <w:p w14:paraId="7337127C" w14:textId="77777777" w:rsidR="00963900" w:rsidRDefault="00A50EEF">
      <w:pPr>
        <w:spacing w:before="229"/>
        <w:ind w:left="340"/>
        <w:rPr>
          <w:sz w:val="20"/>
        </w:rPr>
      </w:pPr>
      <w:r>
        <w:rPr>
          <w:sz w:val="20"/>
          <w:u w:val="single"/>
        </w:rPr>
        <w:t>Required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for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graduation</w:t>
      </w:r>
      <w:r>
        <w:rPr>
          <w:sz w:val="20"/>
        </w:rPr>
        <w:t>:</w:t>
      </w:r>
      <w:r>
        <w:rPr>
          <w:spacing w:val="-5"/>
          <w:sz w:val="20"/>
        </w:rPr>
        <w:t xml:space="preserve"> No</w:t>
      </w:r>
    </w:p>
    <w:p w14:paraId="22CD034E" w14:textId="77777777" w:rsidR="00963900" w:rsidRDefault="00963900">
      <w:pPr>
        <w:pStyle w:val="BodyText"/>
        <w:ind w:left="0"/>
        <w:rPr>
          <w:sz w:val="20"/>
        </w:rPr>
      </w:pPr>
    </w:p>
    <w:p w14:paraId="2E047C50" w14:textId="77777777" w:rsidR="00963900" w:rsidRDefault="00A50EEF">
      <w:pPr>
        <w:ind w:left="340"/>
        <w:rPr>
          <w:sz w:val="20"/>
        </w:rPr>
      </w:pPr>
      <w:r>
        <w:rPr>
          <w:sz w:val="20"/>
          <w:u w:val="single"/>
        </w:rPr>
        <w:t>Credit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hours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required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12.</w:t>
      </w:r>
    </w:p>
    <w:p w14:paraId="7D21CCA5" w14:textId="77777777" w:rsidR="00963900" w:rsidRDefault="00963900">
      <w:pPr>
        <w:pStyle w:val="BodyText"/>
        <w:spacing w:before="1"/>
        <w:ind w:left="0"/>
        <w:rPr>
          <w:sz w:val="20"/>
        </w:rPr>
      </w:pPr>
    </w:p>
    <w:p w14:paraId="14B4D001" w14:textId="77777777" w:rsidR="00963900" w:rsidRDefault="00A50EEF">
      <w:pPr>
        <w:ind w:left="340" w:right="5021"/>
        <w:rPr>
          <w:sz w:val="20"/>
        </w:rPr>
      </w:pPr>
      <w:r>
        <w:rPr>
          <w:sz w:val="20"/>
          <w:u w:val="single"/>
        </w:rPr>
        <w:t>Overlap with the GE:</w:t>
      </w:r>
      <w:r>
        <w:rPr>
          <w:sz w:val="20"/>
        </w:rPr>
        <w:t xml:space="preserve"> A student is permitted to overlap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credit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</w:t>
      </w:r>
      <w:r>
        <w:rPr>
          <w:spacing w:val="-5"/>
          <w:sz w:val="20"/>
        </w:rPr>
        <w:t xml:space="preserve"> </w:t>
      </w:r>
      <w:r>
        <w:rPr>
          <w:sz w:val="20"/>
        </w:rPr>
        <w:t>and the certificate program.</w:t>
      </w:r>
    </w:p>
    <w:p w14:paraId="779C65CA" w14:textId="77777777" w:rsidR="00963900" w:rsidRDefault="00A50EEF">
      <w:pPr>
        <w:spacing w:before="229"/>
        <w:ind w:left="340"/>
        <w:rPr>
          <w:sz w:val="20"/>
        </w:rPr>
      </w:pPr>
      <w:r>
        <w:rPr>
          <w:sz w:val="20"/>
          <w:u w:val="single"/>
        </w:rPr>
        <w:t>Overlap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with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degree</w:t>
      </w:r>
      <w:r>
        <w:rPr>
          <w:spacing w:val="-3"/>
          <w:sz w:val="20"/>
          <w:u w:val="single"/>
        </w:rPr>
        <w:t xml:space="preserve"> </w:t>
      </w:r>
      <w:proofErr w:type="gramStart"/>
      <w:r>
        <w:rPr>
          <w:spacing w:val="-2"/>
          <w:sz w:val="20"/>
          <w:u w:val="single"/>
        </w:rPr>
        <w:t>program</w:t>
      </w:r>
      <w:proofErr w:type="gramEnd"/>
    </w:p>
    <w:p w14:paraId="45F9F5C3" w14:textId="77777777" w:rsidR="00963900" w:rsidRDefault="00A50EEF">
      <w:pPr>
        <w:pStyle w:val="ListParagraph"/>
        <w:numPr>
          <w:ilvl w:val="0"/>
          <w:numId w:val="1"/>
        </w:numPr>
        <w:tabs>
          <w:tab w:val="left" w:pos="465"/>
        </w:tabs>
        <w:ind w:firstLine="0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overlap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50%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credit hours between other degree program (major, minor, other certificate, or general education) and the certificate program.</w:t>
      </w:r>
    </w:p>
    <w:p w14:paraId="21560B97" w14:textId="77777777" w:rsidR="00963900" w:rsidRDefault="00963900">
      <w:pPr>
        <w:pStyle w:val="BodyText"/>
        <w:ind w:left="0"/>
        <w:rPr>
          <w:sz w:val="20"/>
        </w:rPr>
      </w:pPr>
    </w:p>
    <w:p w14:paraId="7D0759D9" w14:textId="77777777" w:rsidR="00963900" w:rsidRDefault="00A50EEF">
      <w:pPr>
        <w:ind w:left="340"/>
        <w:rPr>
          <w:sz w:val="20"/>
        </w:rPr>
      </w:pPr>
      <w:r>
        <w:rPr>
          <w:sz w:val="20"/>
          <w:u w:val="single"/>
        </w:rPr>
        <w:t>Grades</w:t>
      </w:r>
      <w:r>
        <w:rPr>
          <w:spacing w:val="-6"/>
          <w:sz w:val="20"/>
          <w:u w:val="single"/>
        </w:rPr>
        <w:t xml:space="preserve"> </w:t>
      </w:r>
      <w:proofErr w:type="gramStart"/>
      <w:r>
        <w:rPr>
          <w:spacing w:val="-2"/>
          <w:sz w:val="20"/>
          <w:u w:val="single"/>
        </w:rPr>
        <w:t>required</w:t>
      </w:r>
      <w:proofErr w:type="gramEnd"/>
    </w:p>
    <w:p w14:paraId="1E0ECA4D" w14:textId="77777777" w:rsidR="00963900" w:rsidRDefault="00A50EEF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ind w:left="338" w:right="5587" w:firstLine="0"/>
        <w:rPr>
          <w:sz w:val="20"/>
        </w:rPr>
      </w:pP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C-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</w:t>
      </w:r>
      <w:proofErr w:type="gramStart"/>
      <w:r>
        <w:rPr>
          <w:spacing w:val="-2"/>
          <w:sz w:val="20"/>
        </w:rPr>
        <w:t>certificate</w:t>
      </w:r>
      <w:proofErr w:type="gramEnd"/>
    </w:p>
    <w:p w14:paraId="3873B82D" w14:textId="77777777" w:rsidR="00963900" w:rsidRDefault="00A50EEF">
      <w:pPr>
        <w:pStyle w:val="ListParagraph"/>
        <w:numPr>
          <w:ilvl w:val="0"/>
          <w:numId w:val="1"/>
        </w:numPr>
        <w:tabs>
          <w:tab w:val="left" w:pos="464"/>
        </w:tabs>
        <w:ind w:left="360" w:right="6120" w:firstLine="0"/>
        <w:rPr>
          <w:sz w:val="20"/>
        </w:rPr>
      </w:pPr>
      <w:r>
        <w:rPr>
          <w:sz w:val="20"/>
        </w:rPr>
        <w:t>Minimum</w:t>
      </w:r>
      <w:r>
        <w:rPr>
          <w:spacing w:val="-8"/>
          <w:sz w:val="20"/>
        </w:rPr>
        <w:t xml:space="preserve"> </w:t>
      </w:r>
      <w:r>
        <w:rPr>
          <w:sz w:val="20"/>
        </w:rPr>
        <w:t>2.00</w:t>
      </w:r>
      <w:r>
        <w:rPr>
          <w:spacing w:val="-7"/>
          <w:sz w:val="20"/>
        </w:rPr>
        <w:t xml:space="preserve"> </w:t>
      </w:r>
      <w:r>
        <w:rPr>
          <w:sz w:val="20"/>
        </w:rPr>
        <w:t>cumulative</w:t>
      </w:r>
      <w:r>
        <w:rPr>
          <w:spacing w:val="-8"/>
          <w:sz w:val="20"/>
        </w:rPr>
        <w:t xml:space="preserve"> </w:t>
      </w:r>
      <w:r>
        <w:rPr>
          <w:sz w:val="20"/>
        </w:rPr>
        <w:t>GPA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all certificate course work.</w:t>
      </w:r>
    </w:p>
    <w:p w14:paraId="4A6D65C5" w14:textId="77777777" w:rsidR="00963900" w:rsidRDefault="00A50EEF">
      <w:pPr>
        <w:spacing w:before="229"/>
        <w:ind w:left="340" w:right="5021"/>
        <w:rPr>
          <w:sz w:val="20"/>
        </w:rPr>
      </w:pPr>
      <w:r>
        <w:rPr>
          <w:sz w:val="20"/>
          <w:u w:val="single"/>
        </w:rPr>
        <w:t xml:space="preserve">Certificate approval: </w:t>
      </w:r>
      <w:r>
        <w:rPr>
          <w:sz w:val="20"/>
        </w:rPr>
        <w:t>The certificate may be approved by the student’s assigned academic advisor via the Degree Audit Report (DAR). If the certificate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student must consult with a School of Communication </w:t>
      </w:r>
      <w:r>
        <w:rPr>
          <w:spacing w:val="-2"/>
          <w:sz w:val="20"/>
        </w:rPr>
        <w:t>advisor.</w:t>
      </w:r>
    </w:p>
    <w:p w14:paraId="61E62515" w14:textId="77777777" w:rsidR="00963900" w:rsidRDefault="00963900">
      <w:pPr>
        <w:pStyle w:val="BodyText"/>
        <w:spacing w:before="1"/>
        <w:ind w:left="0"/>
        <w:rPr>
          <w:sz w:val="20"/>
        </w:rPr>
      </w:pPr>
    </w:p>
    <w:p w14:paraId="552993C2" w14:textId="77777777" w:rsidR="00963900" w:rsidRDefault="00A50EEF">
      <w:pPr>
        <w:ind w:left="338" w:right="5021"/>
        <w:rPr>
          <w:sz w:val="20"/>
        </w:rPr>
      </w:pPr>
      <w:r>
        <w:rPr>
          <w:sz w:val="20"/>
          <w:u w:val="single"/>
        </w:rPr>
        <w:t>Filing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certificate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program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form: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certificate form must be filed at least by the time the graduation application is submitted to a college/school counselor.</w:t>
      </w:r>
    </w:p>
    <w:p w14:paraId="3716605B" w14:textId="77777777" w:rsidR="00963900" w:rsidRDefault="00963900">
      <w:pPr>
        <w:pStyle w:val="BodyText"/>
        <w:ind w:left="0"/>
        <w:rPr>
          <w:sz w:val="20"/>
        </w:rPr>
      </w:pPr>
    </w:p>
    <w:p w14:paraId="707B4598" w14:textId="77777777" w:rsidR="00963900" w:rsidRDefault="00A50EEF">
      <w:pPr>
        <w:ind w:left="340" w:right="4879"/>
        <w:rPr>
          <w:sz w:val="20"/>
        </w:rPr>
      </w:pPr>
      <w:r>
        <w:rPr>
          <w:sz w:val="20"/>
          <w:u w:val="single"/>
        </w:rPr>
        <w:t xml:space="preserve">Changing the certificate: </w:t>
      </w:r>
      <w:r>
        <w:rPr>
          <w:sz w:val="20"/>
        </w:rPr>
        <w:t>Once the certificate program is filed in the college office, any changes 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approved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Communication Advising Office.</w:t>
      </w:r>
    </w:p>
    <w:p w14:paraId="4429BD72" w14:textId="77777777" w:rsidR="00963900" w:rsidRDefault="00963900">
      <w:pPr>
        <w:pStyle w:val="BodyText"/>
        <w:spacing w:before="1"/>
        <w:ind w:left="0"/>
        <w:rPr>
          <w:sz w:val="20"/>
        </w:rPr>
      </w:pPr>
    </w:p>
    <w:p w14:paraId="1055A78B" w14:textId="77777777" w:rsidR="00963900" w:rsidRDefault="00A50EEF">
      <w:pPr>
        <w:ind w:left="340" w:right="7289"/>
        <w:jc w:val="both"/>
        <w:rPr>
          <w:rFonts w:ascii="Calibri"/>
          <w:sz w:val="14"/>
        </w:rPr>
      </w:pPr>
      <w:r>
        <w:rPr>
          <w:rFonts w:ascii="Calibri"/>
          <w:sz w:val="14"/>
        </w:rPr>
        <w:t>College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Arts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and</w:t>
      </w:r>
      <w:r>
        <w:rPr>
          <w:rFonts w:ascii="Calibri"/>
          <w:spacing w:val="-7"/>
          <w:sz w:val="14"/>
        </w:rPr>
        <w:t xml:space="preserve"> </w:t>
      </w:r>
      <w:r>
        <w:rPr>
          <w:rFonts w:ascii="Calibri"/>
          <w:sz w:val="14"/>
        </w:rPr>
        <w:t>Sciences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Curriculum</w:t>
      </w:r>
      <w:r>
        <w:rPr>
          <w:rFonts w:ascii="Calibri"/>
          <w:spacing w:val="40"/>
          <w:sz w:val="14"/>
        </w:rPr>
        <w:t xml:space="preserve"> </w:t>
      </w:r>
      <w:r>
        <w:rPr>
          <w:rFonts w:ascii="Calibri"/>
          <w:sz w:val="14"/>
        </w:rPr>
        <w:t>and Assessment Services</w:t>
      </w:r>
    </w:p>
    <w:p w14:paraId="41092CE7" w14:textId="77777777" w:rsidR="00963900" w:rsidRDefault="00A50EEF">
      <w:pPr>
        <w:spacing w:line="171" w:lineRule="exact"/>
        <w:ind w:left="340"/>
        <w:jc w:val="both"/>
        <w:rPr>
          <w:rFonts w:ascii="Calibri"/>
          <w:sz w:val="14"/>
        </w:rPr>
      </w:pPr>
      <w:r>
        <w:rPr>
          <w:rFonts w:ascii="Calibri"/>
          <w:sz w:val="14"/>
        </w:rPr>
        <w:t>306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Dulles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pacing w:val="-4"/>
          <w:sz w:val="14"/>
        </w:rPr>
        <w:t>Hall</w:t>
      </w:r>
    </w:p>
    <w:p w14:paraId="180C769B" w14:textId="77777777" w:rsidR="00963900" w:rsidRDefault="00A50EEF">
      <w:pPr>
        <w:ind w:left="340" w:right="7757"/>
        <w:jc w:val="both"/>
        <w:rPr>
          <w:rFonts w:ascii="Calibri"/>
          <w:sz w:val="14"/>
        </w:rPr>
      </w:pPr>
      <w:r>
        <w:rPr>
          <w:rFonts w:ascii="Calibri"/>
          <w:sz w:val="14"/>
        </w:rPr>
        <w:t>230</w:t>
      </w:r>
      <w:r>
        <w:rPr>
          <w:rFonts w:ascii="Calibri"/>
          <w:spacing w:val="-6"/>
          <w:sz w:val="14"/>
        </w:rPr>
        <w:t xml:space="preserve"> </w:t>
      </w:r>
      <w:r>
        <w:rPr>
          <w:rFonts w:ascii="Calibri"/>
          <w:sz w:val="14"/>
        </w:rPr>
        <w:t>Annie</w:t>
      </w:r>
      <w:r>
        <w:rPr>
          <w:rFonts w:ascii="Calibri"/>
          <w:spacing w:val="-6"/>
          <w:sz w:val="14"/>
        </w:rPr>
        <w:t xml:space="preserve"> </w:t>
      </w:r>
      <w:r>
        <w:rPr>
          <w:rFonts w:ascii="Calibri"/>
          <w:sz w:val="14"/>
        </w:rPr>
        <w:t>and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John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Glenn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Ave.</w:t>
      </w:r>
      <w:r>
        <w:rPr>
          <w:rFonts w:ascii="Calibri"/>
          <w:spacing w:val="40"/>
          <w:sz w:val="14"/>
        </w:rPr>
        <w:t xml:space="preserve"> </w:t>
      </w:r>
      <w:hyperlink r:id="rId7">
        <w:r>
          <w:rPr>
            <w:rFonts w:ascii="Calibri"/>
            <w:color w:val="0000FF"/>
            <w:spacing w:val="-2"/>
            <w:sz w:val="14"/>
            <w:u w:val="single" w:color="0000FF"/>
          </w:rPr>
          <w:t>http://artsandsciences.osu.edu</w:t>
        </w:r>
      </w:hyperlink>
      <w:r>
        <w:rPr>
          <w:rFonts w:ascii="Calibri"/>
          <w:color w:val="0000FF"/>
          <w:spacing w:val="40"/>
          <w:sz w:val="14"/>
        </w:rPr>
        <w:t xml:space="preserve"> </w:t>
      </w:r>
      <w:r>
        <w:rPr>
          <w:rFonts w:ascii="Calibri"/>
          <w:sz w:val="14"/>
        </w:rPr>
        <w:t xml:space="preserve">approved CAA </w:t>
      </w:r>
      <w:proofErr w:type="gramStart"/>
      <w:r>
        <w:rPr>
          <w:rFonts w:ascii="Calibri"/>
          <w:sz w:val="14"/>
        </w:rPr>
        <w:t>5/7/14</w:t>
      </w:r>
      <w:proofErr w:type="gramEnd"/>
    </w:p>
    <w:p w14:paraId="312EE63C" w14:textId="77777777" w:rsidR="00963900" w:rsidRDefault="00A50EEF">
      <w:pPr>
        <w:spacing w:before="2"/>
        <w:ind w:left="340"/>
        <w:jc w:val="both"/>
        <w:rPr>
          <w:rFonts w:ascii="Calibri"/>
          <w:sz w:val="14"/>
        </w:rPr>
      </w:pPr>
      <w:r>
        <w:rPr>
          <w:rFonts w:ascii="Calibri"/>
          <w:sz w:val="14"/>
        </w:rPr>
        <w:t>BV</w:t>
      </w:r>
      <w:r>
        <w:rPr>
          <w:rFonts w:ascii="Calibri"/>
          <w:spacing w:val="-6"/>
          <w:sz w:val="14"/>
        </w:rPr>
        <w:t xml:space="preserve"> </w:t>
      </w:r>
      <w:r>
        <w:rPr>
          <w:rFonts w:ascii="Calibri"/>
          <w:sz w:val="14"/>
        </w:rPr>
        <w:t>8-10-</w:t>
      </w:r>
      <w:r>
        <w:rPr>
          <w:rFonts w:ascii="Calibri"/>
          <w:spacing w:val="-5"/>
          <w:sz w:val="14"/>
        </w:rPr>
        <w:t>15</w:t>
      </w:r>
    </w:p>
    <w:p w14:paraId="6F436209" w14:textId="77777777" w:rsidR="00963900" w:rsidRDefault="00A50EEF">
      <w:pPr>
        <w:spacing w:before="1"/>
        <w:ind w:left="340"/>
        <w:jc w:val="both"/>
        <w:rPr>
          <w:rFonts w:ascii="Calibri"/>
          <w:sz w:val="14"/>
        </w:rPr>
      </w:pPr>
      <w:r>
        <w:rPr>
          <w:rFonts w:ascii="Calibri"/>
          <w:sz w:val="14"/>
        </w:rPr>
        <w:t>DH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3-8-</w:t>
      </w:r>
      <w:r>
        <w:rPr>
          <w:rFonts w:ascii="Calibri"/>
          <w:spacing w:val="-5"/>
          <w:sz w:val="14"/>
        </w:rPr>
        <w:t>21</w:t>
      </w:r>
    </w:p>
    <w:p w14:paraId="0714F619" w14:textId="77777777" w:rsidR="00963900" w:rsidRDefault="00A50EEF">
      <w:pPr>
        <w:spacing w:before="1"/>
        <w:ind w:left="340"/>
        <w:jc w:val="both"/>
        <w:rPr>
          <w:rFonts w:ascii="Calibri"/>
          <w:sz w:val="14"/>
        </w:rPr>
      </w:pPr>
      <w:r>
        <w:rPr>
          <w:rFonts w:ascii="Calibri"/>
          <w:sz w:val="14"/>
        </w:rPr>
        <w:t>DH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6-9-</w:t>
      </w:r>
      <w:r>
        <w:rPr>
          <w:rFonts w:ascii="Calibri"/>
          <w:spacing w:val="-5"/>
          <w:sz w:val="14"/>
        </w:rPr>
        <w:t>21</w:t>
      </w:r>
    </w:p>
    <w:p w14:paraId="4A31D641" w14:textId="77777777" w:rsidR="00963900" w:rsidRDefault="00A50EEF">
      <w:pPr>
        <w:ind w:left="340"/>
        <w:jc w:val="both"/>
        <w:rPr>
          <w:rFonts w:ascii="Calibri"/>
          <w:sz w:val="14"/>
        </w:rPr>
      </w:pPr>
      <w:r>
        <w:rPr>
          <w:rFonts w:ascii="Calibri"/>
          <w:sz w:val="14"/>
        </w:rPr>
        <w:t>DH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12-22-</w:t>
      </w:r>
      <w:r>
        <w:rPr>
          <w:rFonts w:ascii="Calibri"/>
          <w:spacing w:val="-5"/>
          <w:sz w:val="14"/>
        </w:rPr>
        <w:t>22</w:t>
      </w:r>
    </w:p>
    <w:sectPr w:rsidR="00963900">
      <w:pgSz w:w="12240" w:h="15840"/>
      <w:pgMar w:top="1620" w:right="12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67124"/>
    <w:multiLevelType w:val="hybridMultilevel"/>
    <w:tmpl w:val="68EED384"/>
    <w:lvl w:ilvl="0" w:tplc="0E763228">
      <w:numFmt w:val="bullet"/>
      <w:lvlText w:val="•"/>
      <w:lvlJc w:val="left"/>
      <w:pPr>
        <w:ind w:left="340" w:hanging="1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12E05E4">
      <w:numFmt w:val="bullet"/>
      <w:lvlText w:val="•"/>
      <w:lvlJc w:val="left"/>
      <w:pPr>
        <w:ind w:left="1294" w:hanging="126"/>
      </w:pPr>
      <w:rPr>
        <w:rFonts w:hint="default"/>
        <w:lang w:val="en-US" w:eastAsia="en-US" w:bidi="ar-SA"/>
      </w:rPr>
    </w:lvl>
    <w:lvl w:ilvl="2" w:tplc="5704B79C">
      <w:numFmt w:val="bullet"/>
      <w:lvlText w:val="•"/>
      <w:lvlJc w:val="left"/>
      <w:pPr>
        <w:ind w:left="2248" w:hanging="126"/>
      </w:pPr>
      <w:rPr>
        <w:rFonts w:hint="default"/>
        <w:lang w:val="en-US" w:eastAsia="en-US" w:bidi="ar-SA"/>
      </w:rPr>
    </w:lvl>
    <w:lvl w:ilvl="3" w:tplc="948A1CC8">
      <w:numFmt w:val="bullet"/>
      <w:lvlText w:val="•"/>
      <w:lvlJc w:val="left"/>
      <w:pPr>
        <w:ind w:left="3202" w:hanging="126"/>
      </w:pPr>
      <w:rPr>
        <w:rFonts w:hint="default"/>
        <w:lang w:val="en-US" w:eastAsia="en-US" w:bidi="ar-SA"/>
      </w:rPr>
    </w:lvl>
    <w:lvl w:ilvl="4" w:tplc="96B4F986">
      <w:numFmt w:val="bullet"/>
      <w:lvlText w:val="•"/>
      <w:lvlJc w:val="left"/>
      <w:pPr>
        <w:ind w:left="4156" w:hanging="126"/>
      </w:pPr>
      <w:rPr>
        <w:rFonts w:hint="default"/>
        <w:lang w:val="en-US" w:eastAsia="en-US" w:bidi="ar-SA"/>
      </w:rPr>
    </w:lvl>
    <w:lvl w:ilvl="5" w:tplc="39CA4BDA">
      <w:numFmt w:val="bullet"/>
      <w:lvlText w:val="•"/>
      <w:lvlJc w:val="left"/>
      <w:pPr>
        <w:ind w:left="5110" w:hanging="126"/>
      </w:pPr>
      <w:rPr>
        <w:rFonts w:hint="default"/>
        <w:lang w:val="en-US" w:eastAsia="en-US" w:bidi="ar-SA"/>
      </w:rPr>
    </w:lvl>
    <w:lvl w:ilvl="6" w:tplc="76E0F276">
      <w:numFmt w:val="bullet"/>
      <w:lvlText w:val="•"/>
      <w:lvlJc w:val="left"/>
      <w:pPr>
        <w:ind w:left="6064" w:hanging="126"/>
      </w:pPr>
      <w:rPr>
        <w:rFonts w:hint="default"/>
        <w:lang w:val="en-US" w:eastAsia="en-US" w:bidi="ar-SA"/>
      </w:rPr>
    </w:lvl>
    <w:lvl w:ilvl="7" w:tplc="440831D8">
      <w:numFmt w:val="bullet"/>
      <w:lvlText w:val="•"/>
      <w:lvlJc w:val="left"/>
      <w:pPr>
        <w:ind w:left="7018" w:hanging="126"/>
      </w:pPr>
      <w:rPr>
        <w:rFonts w:hint="default"/>
        <w:lang w:val="en-US" w:eastAsia="en-US" w:bidi="ar-SA"/>
      </w:rPr>
    </w:lvl>
    <w:lvl w:ilvl="8" w:tplc="97AC310E">
      <w:numFmt w:val="bullet"/>
      <w:lvlText w:val="•"/>
      <w:lvlJc w:val="left"/>
      <w:pPr>
        <w:ind w:left="7972" w:hanging="126"/>
      </w:pPr>
      <w:rPr>
        <w:rFonts w:hint="default"/>
        <w:lang w:val="en-US" w:eastAsia="en-US" w:bidi="ar-SA"/>
      </w:rPr>
    </w:lvl>
  </w:abstractNum>
  <w:num w:numId="1" w16cid:durableId="197926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3900"/>
    <w:rsid w:val="00963900"/>
    <w:rsid w:val="00A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CBE5E"/>
  <w15:docId w15:val="{B717EE7A-87E4-465B-822A-FD68388E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38" w:right="50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sandsciences.o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.osu.edu/" TargetMode="External"/><Relationship Id="rId5" Type="http://schemas.openxmlformats.org/officeDocument/2006/relationships/hyperlink" Target="http://www.comm.os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8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Jackson, Kylie M.</cp:lastModifiedBy>
  <cp:revision>2</cp:revision>
  <dcterms:created xsi:type="dcterms:W3CDTF">2024-04-23T14:37:00Z</dcterms:created>
  <dcterms:modified xsi:type="dcterms:W3CDTF">2024-04-23T14:37:00Z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for Microsoft 365</vt:lpwstr>
  </property>
</Properties>
</file>