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CD0D" w14:textId="77777777" w:rsidR="00912409" w:rsidRDefault="00BC1EB6" w:rsidP="00BC1EB6">
      <w:pPr>
        <w:pStyle w:val="Heading1"/>
      </w:pPr>
      <w:r>
        <w:t>OSU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Communication-Faculty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5A7E4290" w14:textId="77777777" w:rsidR="00912409" w:rsidRDefault="00912409">
      <w:pPr>
        <w:pStyle w:val="BodyText"/>
        <w:spacing w:before="19"/>
        <w:rPr>
          <w:b/>
          <w:sz w:val="24"/>
        </w:rPr>
      </w:pPr>
    </w:p>
    <w:p w14:paraId="38CC7C28" w14:textId="77777777" w:rsidR="00912409" w:rsidRDefault="00BC1EB6">
      <w:pPr>
        <w:pStyle w:val="BodyText"/>
        <w:spacing w:line="259" w:lineRule="auto"/>
        <w:ind w:left="120" w:right="172"/>
      </w:pPr>
      <w:proofErr w:type="spellStart"/>
      <w:r>
        <w:t>Aeilts</w:t>
      </w:r>
      <w:proofErr w:type="spellEnd"/>
      <w:r>
        <w:t xml:space="preserve">, A. M., Carpenter, K. M., </w:t>
      </w:r>
      <w:r>
        <w:rPr>
          <w:b/>
        </w:rPr>
        <w:t>Hovick, S. R.</w:t>
      </w:r>
      <w:r>
        <w:t xml:space="preserve">, Byrne, L., </w:t>
      </w:r>
      <w:proofErr w:type="spellStart"/>
      <w:r>
        <w:t>Shoben</w:t>
      </w:r>
      <w:proofErr w:type="spellEnd"/>
      <w:r>
        <w:t xml:space="preserve">, A. B., &amp; </w:t>
      </w:r>
      <w:proofErr w:type="spellStart"/>
      <w:r>
        <w:t>Senter</w:t>
      </w:r>
      <w:proofErr w:type="spellEnd"/>
      <w:r>
        <w:t xml:space="preserve">, L. (2022). </w:t>
      </w:r>
      <w:proofErr w:type="spellStart"/>
      <w:r>
        <w:t>BRCAShare</w:t>
      </w:r>
      <w:proofErr w:type="spellEnd"/>
      <w:r>
        <w:t>—Assessment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animated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intrafamilial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pathogenic variant positive test results: A feasibility study. Advance online publication. Journal of Genetic Counseling. </w:t>
      </w:r>
      <w:hyperlink r:id="rId6">
        <w:r>
          <w:rPr>
            <w:color w:val="0562C1"/>
            <w:u w:val="single" w:color="0562C1"/>
          </w:rPr>
          <w:t>https://doi.org/10.1002/jgc4.1656</w:t>
        </w:r>
      </w:hyperlink>
    </w:p>
    <w:p w14:paraId="17C3EF50" w14:textId="77777777" w:rsidR="00912409" w:rsidRDefault="00912409">
      <w:pPr>
        <w:pStyle w:val="BodyText"/>
        <w:spacing w:before="18"/>
      </w:pPr>
    </w:p>
    <w:p w14:paraId="52C08F4D" w14:textId="77777777" w:rsidR="00912409" w:rsidRDefault="00BC1EB6">
      <w:pPr>
        <w:pStyle w:val="BodyText"/>
        <w:spacing w:line="259" w:lineRule="auto"/>
        <w:ind w:left="120" w:right="172"/>
      </w:pPr>
      <w:r>
        <w:rPr>
          <w:b/>
        </w:rPr>
        <w:t>Appiah,</w:t>
      </w:r>
      <w:r>
        <w:rPr>
          <w:b/>
          <w:spacing w:val="-3"/>
        </w:rPr>
        <w:t xml:space="preserve"> </w:t>
      </w:r>
      <w:r>
        <w:rPr>
          <w:b/>
        </w:rPr>
        <w:t>O,</w:t>
      </w:r>
      <w:r>
        <w:rPr>
          <w:b/>
          <w:spacing w:val="-3"/>
        </w:rPr>
        <w:t xml:space="preserve"> </w:t>
      </w:r>
      <w:r>
        <w:rPr>
          <w:b/>
        </w:rPr>
        <w:t>Eveland,</w:t>
      </w:r>
      <w:r>
        <w:rPr>
          <w:b/>
          <w:spacing w:val="-3"/>
        </w:rPr>
        <w:t xml:space="preserve"> </w:t>
      </w:r>
      <w:r>
        <w:rPr>
          <w:b/>
        </w:rPr>
        <w:t>W.P.</w:t>
      </w:r>
      <w:r>
        <w:t>,</w:t>
      </w:r>
      <w:r>
        <w:rPr>
          <w:spacing w:val="-3"/>
        </w:rPr>
        <w:t xml:space="preserve"> </w:t>
      </w:r>
      <w:r>
        <w:t>Bullock,</w:t>
      </w:r>
      <w:r>
        <w:rPr>
          <w:spacing w:val="-4"/>
        </w:rPr>
        <w:t xml:space="preserve"> </w:t>
      </w:r>
      <w:r>
        <w:t>O.,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Coduto,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Can’t</w:t>
      </w:r>
      <w:r>
        <w:rPr>
          <w:spacing w:val="-3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Openly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Race: The Impact of Race and Partisanship on Respondents’ Perceptions of Intergroup Conversations. Group Processes &amp; Intergroup Relations, 25(2), 434-452.</w:t>
      </w:r>
    </w:p>
    <w:p w14:paraId="40466280" w14:textId="77777777" w:rsidR="00912409" w:rsidRDefault="00912409">
      <w:pPr>
        <w:pStyle w:val="BodyText"/>
        <w:spacing w:before="19"/>
      </w:pPr>
    </w:p>
    <w:p w14:paraId="673DA70F" w14:textId="77777777" w:rsidR="00912409" w:rsidRDefault="00BC1EB6">
      <w:pPr>
        <w:pStyle w:val="BodyText"/>
        <w:spacing w:line="259" w:lineRule="auto"/>
        <w:ind w:left="120" w:right="172"/>
      </w:pPr>
      <w:r>
        <w:t>Baumeister,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F.,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Bushman,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2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partisan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and hostility. Psychological Inquiry.</w:t>
      </w:r>
    </w:p>
    <w:p w14:paraId="433ECD21" w14:textId="77777777" w:rsidR="00912409" w:rsidRDefault="00912409">
      <w:pPr>
        <w:pStyle w:val="BodyText"/>
        <w:spacing w:before="20"/>
      </w:pPr>
    </w:p>
    <w:p w14:paraId="5B504D4B" w14:textId="77777777" w:rsidR="00912409" w:rsidRDefault="00BC1EB6">
      <w:pPr>
        <w:pStyle w:val="BodyText"/>
        <w:spacing w:before="1" w:line="259" w:lineRule="auto"/>
        <w:ind w:left="120" w:right="172"/>
      </w:pPr>
      <w:r>
        <w:t>Baumeister,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F.,</w:t>
      </w:r>
      <w:r>
        <w:rPr>
          <w:spacing w:val="-2"/>
        </w:rPr>
        <w:t xml:space="preserve"> </w:t>
      </w:r>
      <w:r>
        <w:rPr>
          <w:b/>
        </w:rPr>
        <w:t>Bushman,</w:t>
      </w:r>
      <w:r>
        <w:rPr>
          <w:b/>
          <w:spacing w:val="-2"/>
        </w:rPr>
        <w:t xml:space="preserve"> </w:t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t>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Tice,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press).</w:t>
      </w:r>
      <w:r>
        <w:rPr>
          <w:spacing w:val="-2"/>
        </w:rPr>
        <w:t xml:space="preserve"> </w:t>
      </w:r>
      <w:r>
        <w:t>Multi-site</w:t>
      </w:r>
      <w:r>
        <w:rPr>
          <w:spacing w:val="-3"/>
        </w:rPr>
        <w:t xml:space="preserve"> </w:t>
      </w:r>
      <w:r>
        <w:t>replications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psychology: reflections, implications, and future directions. Spanish Journal of Psychology</w:t>
      </w:r>
    </w:p>
    <w:p w14:paraId="32B21C13" w14:textId="77777777" w:rsidR="00912409" w:rsidRDefault="00912409">
      <w:pPr>
        <w:pStyle w:val="BodyText"/>
        <w:spacing w:before="18"/>
      </w:pPr>
    </w:p>
    <w:p w14:paraId="75EBD8F8" w14:textId="77777777" w:rsidR="00912409" w:rsidRDefault="00BC1EB6">
      <w:pPr>
        <w:pStyle w:val="BodyText"/>
        <w:spacing w:line="259" w:lineRule="auto"/>
        <w:ind w:left="120" w:right="172"/>
      </w:pPr>
      <w:r>
        <w:t>Baumeister,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F.,</w:t>
      </w:r>
      <w:r>
        <w:rPr>
          <w:spacing w:val="-3"/>
        </w:rPr>
        <w:t xml:space="preserve"> </w:t>
      </w:r>
      <w:r>
        <w:t>Tice,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Bushman,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1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multi-site</w:t>
      </w:r>
      <w:r>
        <w:rPr>
          <w:spacing w:val="-4"/>
        </w:rPr>
        <w:t xml:space="preserve"> </w:t>
      </w:r>
      <w:r>
        <w:t>replication</w:t>
      </w:r>
      <w:r>
        <w:rPr>
          <w:spacing w:val="-3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in social psychology: Is it viable to sustain any confidence in social psychology’s knowledge base?</w:t>
      </w:r>
    </w:p>
    <w:p w14:paraId="73EF9AA7" w14:textId="77777777" w:rsidR="00912409" w:rsidRDefault="00BC1EB6">
      <w:pPr>
        <w:pStyle w:val="BodyText"/>
        <w:spacing w:line="252" w:lineRule="exact"/>
        <w:ind w:left="120"/>
      </w:pPr>
      <w:r>
        <w:t>Perspectives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Psychological</w:t>
      </w:r>
      <w:r>
        <w:rPr>
          <w:spacing w:val="-11"/>
        </w:rPr>
        <w:t xml:space="preserve"> </w:t>
      </w:r>
      <w:r>
        <w:t>Science.</w:t>
      </w:r>
      <w:r>
        <w:rPr>
          <w:spacing w:val="-10"/>
        </w:rPr>
        <w:t xml:space="preserve"> </w:t>
      </w:r>
      <w:r>
        <w:t>DOI:</w:t>
      </w:r>
      <w:r>
        <w:rPr>
          <w:spacing w:val="-11"/>
        </w:rPr>
        <w:t xml:space="preserve"> </w:t>
      </w:r>
      <w:r>
        <w:rPr>
          <w:spacing w:val="-2"/>
        </w:rPr>
        <w:t>10.1177/17456916221121815</w:t>
      </w:r>
    </w:p>
    <w:p w14:paraId="4A0CDC8C" w14:textId="77777777" w:rsidR="00912409" w:rsidRDefault="00912409">
      <w:pPr>
        <w:pStyle w:val="BodyText"/>
        <w:spacing w:before="20"/>
      </w:pPr>
    </w:p>
    <w:p w14:paraId="6A75C5A4" w14:textId="77777777" w:rsidR="00912409" w:rsidRDefault="00BC1EB6">
      <w:pPr>
        <w:pStyle w:val="BodyText"/>
        <w:ind w:left="120"/>
      </w:pPr>
      <w:r>
        <w:rPr>
          <w:b/>
        </w:rPr>
        <w:t>Bayer,</w:t>
      </w:r>
      <w:r>
        <w:rPr>
          <w:b/>
          <w:spacing w:val="-7"/>
        </w:rPr>
        <w:t xml:space="preserve"> </w:t>
      </w:r>
      <w:r>
        <w:rPr>
          <w:b/>
        </w:rPr>
        <w:t>J.</w:t>
      </w:r>
      <w:r>
        <w:rPr>
          <w:b/>
          <w:spacing w:val="-6"/>
        </w:rPr>
        <w:t xml:space="preserve"> </w:t>
      </w:r>
      <w:r>
        <w:rPr>
          <w:b/>
        </w:rPr>
        <w:t>B.</w:t>
      </w:r>
      <w:r>
        <w:t>,</w:t>
      </w:r>
      <w:r>
        <w:rPr>
          <w:spacing w:val="-8"/>
        </w:rPr>
        <w:t xml:space="preserve"> </w:t>
      </w:r>
      <w:r>
        <w:t>Anderson,</w:t>
      </w:r>
      <w:r>
        <w:rPr>
          <w:spacing w:val="-6"/>
        </w:rPr>
        <w:t xml:space="preserve"> </w:t>
      </w:r>
      <w:r>
        <w:t>I.</w:t>
      </w:r>
      <w:r>
        <w:rPr>
          <w:spacing w:val="-7"/>
        </w:rPr>
        <w:t xml:space="preserve"> </w:t>
      </w:r>
      <w:r>
        <w:t>A.,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Tokunaga,</w:t>
      </w:r>
      <w:r>
        <w:rPr>
          <w:spacing w:val="-6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(2022).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Breaking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rPr>
          <w:spacing w:val="-2"/>
        </w:rPr>
        <w:t>Habits.</w:t>
      </w:r>
    </w:p>
    <w:p w14:paraId="432C1C2A" w14:textId="77777777" w:rsidR="00912409" w:rsidRDefault="00BC1EB6">
      <w:pPr>
        <w:ind w:left="120"/>
      </w:pPr>
      <w:r>
        <w:rPr>
          <w:i/>
        </w:rPr>
        <w:t>Current</w:t>
      </w:r>
      <w:r>
        <w:rPr>
          <w:i/>
          <w:spacing w:val="-9"/>
        </w:rPr>
        <w:t xml:space="preserve"> </w:t>
      </w:r>
      <w:r>
        <w:rPr>
          <w:i/>
        </w:rPr>
        <w:t>Opinion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-8"/>
        </w:rPr>
        <w:t xml:space="preserve"> </w:t>
      </w:r>
      <w:r>
        <w:rPr>
          <w:i/>
        </w:rPr>
        <w:t>45</w:t>
      </w:r>
      <w:r>
        <w:t>,</w:t>
      </w:r>
      <w:r>
        <w:rPr>
          <w:spacing w:val="-9"/>
        </w:rPr>
        <w:t xml:space="preserve"> </w:t>
      </w:r>
      <w:r>
        <w:t>1-</w:t>
      </w:r>
      <w:r>
        <w:rPr>
          <w:spacing w:val="-5"/>
        </w:rPr>
        <w:t>8.</w:t>
      </w:r>
    </w:p>
    <w:p w14:paraId="0E414D34" w14:textId="77777777" w:rsidR="00912409" w:rsidRDefault="00912409">
      <w:pPr>
        <w:pStyle w:val="BodyText"/>
        <w:spacing w:before="1"/>
      </w:pPr>
    </w:p>
    <w:p w14:paraId="7A3B847A" w14:textId="77777777" w:rsidR="00912409" w:rsidRDefault="00BC1EB6">
      <w:pPr>
        <w:ind w:left="120" w:right="172"/>
        <w:rPr>
          <w:i/>
        </w:rPr>
      </w:pPr>
      <w:r>
        <w:rPr>
          <w:b/>
        </w:rPr>
        <w:t>Bayer,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t>,</w:t>
      </w:r>
      <w:r>
        <w:rPr>
          <w:spacing w:val="-4"/>
        </w:rPr>
        <w:t xml:space="preserve"> </w:t>
      </w:r>
      <w:r>
        <w:t>Reinecke,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Vanden</w:t>
      </w:r>
      <w:r>
        <w:rPr>
          <w:spacing w:val="-3"/>
        </w:rPr>
        <w:t xml:space="preserve"> </w:t>
      </w:r>
      <w:proofErr w:type="spellStart"/>
      <w:r>
        <w:t>Abeele</w:t>
      </w:r>
      <w:proofErr w:type="spellEnd"/>
      <w:r>
        <w:t>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Perspectives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Mobile Media: A Flyover Review. </w:t>
      </w:r>
      <w:r>
        <w:rPr>
          <w:i/>
        </w:rPr>
        <w:t>Mobile Media &amp; Communication.</w:t>
      </w:r>
    </w:p>
    <w:p w14:paraId="58562C30" w14:textId="77777777" w:rsidR="00912409" w:rsidRDefault="00BC1EB6">
      <w:pPr>
        <w:spacing w:before="252"/>
        <w:ind w:left="120" w:right="172"/>
      </w:pPr>
      <w:r>
        <w:rPr>
          <w:b/>
        </w:rPr>
        <w:t>Bayer,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t>,</w:t>
      </w:r>
      <w:r>
        <w:rPr>
          <w:spacing w:val="-4"/>
        </w:rPr>
        <w:t xml:space="preserve"> </w:t>
      </w:r>
      <w:r>
        <w:t>Sweitzer,</w:t>
      </w:r>
      <w:r>
        <w:rPr>
          <w:spacing w:val="-3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t>Xiang,</w:t>
      </w:r>
      <w:r>
        <w:rPr>
          <w:spacing w:val="-3"/>
        </w:rPr>
        <w:t xml:space="preserve"> </w:t>
      </w:r>
      <w:r>
        <w:t>H.,</w:t>
      </w:r>
      <w:r>
        <w:rPr>
          <w:spacing w:val="-3"/>
        </w:rPr>
        <w:t xml:space="preserve"> </w:t>
      </w:r>
      <w:r>
        <w:t>Mohan,</w:t>
      </w:r>
      <w:r>
        <w:rPr>
          <w:spacing w:val="-3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Myers,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Reimagining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Personal Network: The Case of Path. </w:t>
      </w:r>
      <w:proofErr w:type="gramStart"/>
      <w:r>
        <w:rPr>
          <w:i/>
        </w:rPr>
        <w:t>Social Media</w:t>
      </w:r>
      <w:proofErr w:type="gramEnd"/>
      <w:r>
        <w:rPr>
          <w:i/>
        </w:rPr>
        <w:t xml:space="preserve"> + Society, 3</w:t>
      </w:r>
      <w:r>
        <w:t>, 1-17.</w:t>
      </w:r>
    </w:p>
    <w:p w14:paraId="7CEA0E9E" w14:textId="77777777" w:rsidR="00912409" w:rsidRDefault="00912409">
      <w:pPr>
        <w:pStyle w:val="BodyText"/>
        <w:spacing w:before="1"/>
      </w:pPr>
    </w:p>
    <w:p w14:paraId="3A3FB3CB" w14:textId="77777777" w:rsidR="00912409" w:rsidRDefault="00BC1EB6">
      <w:pPr>
        <w:pStyle w:val="BodyText"/>
        <w:ind w:left="120"/>
      </w:pPr>
      <w:proofErr w:type="spellStart"/>
      <w:r>
        <w:t>Bigsby</w:t>
      </w:r>
      <w:proofErr w:type="spellEnd"/>
      <w:r>
        <w:t>,</w:t>
      </w:r>
      <w:r>
        <w:rPr>
          <w:spacing w:val="-2"/>
        </w:rPr>
        <w:t xml:space="preserve"> </w:t>
      </w:r>
      <w:r>
        <w:t>E.,</w:t>
      </w:r>
      <w:r>
        <w:rPr>
          <w:spacing w:val="-2"/>
        </w:rPr>
        <w:t xml:space="preserve"> </w:t>
      </w:r>
      <w:r>
        <w:rPr>
          <w:b/>
        </w:rPr>
        <w:t>Hovick</w:t>
      </w:r>
      <w:r>
        <w:t>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t>Tan,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Q.</w:t>
      </w:r>
      <w:r>
        <w:rPr>
          <w:spacing w:val="-2"/>
        </w:rPr>
        <w:t xml:space="preserve"> </w:t>
      </w:r>
      <w:r>
        <w:t>P.,</w:t>
      </w:r>
      <w:r>
        <w:rPr>
          <w:spacing w:val="-3"/>
        </w:rPr>
        <w:t xml:space="preserve"> </w:t>
      </w:r>
      <w:r>
        <w:t>Thomas,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N.,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Wilson,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(2022).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 xml:space="preserve">and risk reduction intentions in response to environmental threat messages: The role of message processing. </w:t>
      </w:r>
      <w:r>
        <w:rPr>
          <w:i/>
        </w:rPr>
        <w:t>Risk Analysis</w:t>
      </w:r>
      <w:r>
        <w:t>, 42(10), 2160-2175. https://doi.org/10.1111/risa.13857</w:t>
      </w:r>
    </w:p>
    <w:p w14:paraId="38E137E8" w14:textId="77777777" w:rsidR="00912409" w:rsidRDefault="00912409">
      <w:pPr>
        <w:pStyle w:val="BodyText"/>
        <w:spacing w:before="20"/>
      </w:pPr>
    </w:p>
    <w:p w14:paraId="332A8BDC" w14:textId="77777777" w:rsidR="00912409" w:rsidRDefault="00BC1EB6">
      <w:pPr>
        <w:pStyle w:val="BodyText"/>
        <w:spacing w:line="259" w:lineRule="auto"/>
        <w:ind w:left="120" w:right="172"/>
      </w:pPr>
      <w:r>
        <w:rPr>
          <w:b/>
        </w:rPr>
        <w:t>Bond,</w:t>
      </w:r>
      <w:r>
        <w:rPr>
          <w:b/>
          <w:spacing w:val="-3"/>
        </w:rPr>
        <w:t xml:space="preserve"> </w:t>
      </w:r>
      <w:r>
        <w:rPr>
          <w:b/>
        </w:rPr>
        <w:t>R.M.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Sweitzer.</w:t>
      </w:r>
      <w:r>
        <w:rPr>
          <w:spacing w:val="-2"/>
        </w:rPr>
        <w:t xml:space="preserve"> </w:t>
      </w:r>
      <w:proofErr w:type="gramStart"/>
      <w:r>
        <w:t>M.D..</w:t>
      </w:r>
      <w:proofErr w:type="gramEnd"/>
      <w:r>
        <w:rPr>
          <w:spacing w:val="-3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homophily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large-scale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network. Communication Research 49 (1): 93-115 (2022).</w:t>
      </w:r>
    </w:p>
    <w:p w14:paraId="024442D4" w14:textId="77777777" w:rsidR="00912409" w:rsidRDefault="00912409">
      <w:pPr>
        <w:pStyle w:val="BodyText"/>
        <w:spacing w:before="19"/>
      </w:pPr>
    </w:p>
    <w:p w14:paraId="0FC47292" w14:textId="77777777" w:rsidR="00912409" w:rsidRDefault="00BC1EB6">
      <w:pPr>
        <w:pStyle w:val="BodyText"/>
        <w:spacing w:line="259" w:lineRule="auto"/>
        <w:ind w:left="120" w:right="133"/>
      </w:pPr>
      <w:r>
        <w:rPr>
          <w:b/>
        </w:rPr>
        <w:t>Bond,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R.M.</w:t>
      </w:r>
      <w:r>
        <w:t>.</w:t>
      </w:r>
      <w:proofErr w:type="gramEnd"/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Determinants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Adolescents.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Science Journal 59 (2): 236-251 (2022).</w:t>
      </w:r>
    </w:p>
    <w:p w14:paraId="7E6BFD51" w14:textId="77777777" w:rsidR="00912409" w:rsidRDefault="00912409">
      <w:pPr>
        <w:pStyle w:val="BodyText"/>
        <w:spacing w:before="20"/>
      </w:pPr>
    </w:p>
    <w:p w14:paraId="0FE1F8B3" w14:textId="77777777" w:rsidR="00912409" w:rsidRDefault="00BC1EB6">
      <w:pPr>
        <w:spacing w:line="259" w:lineRule="auto"/>
        <w:ind w:left="120" w:right="371" w:hanging="1"/>
      </w:pPr>
      <w:r>
        <w:rPr>
          <w:b/>
        </w:rPr>
        <w:t>Bond,</w:t>
      </w:r>
      <w:r>
        <w:rPr>
          <w:b/>
          <w:spacing w:val="-3"/>
        </w:rPr>
        <w:t xml:space="preserve"> </w:t>
      </w:r>
      <w:r>
        <w:rPr>
          <w:b/>
        </w:rPr>
        <w:t>Robert</w:t>
      </w:r>
      <w:r>
        <w:rPr>
          <w:b/>
          <w:spacing w:val="-3"/>
        </w:rPr>
        <w:t xml:space="preserve"> </w:t>
      </w:r>
      <w:r>
        <w:rPr>
          <w:b/>
        </w:rPr>
        <w:t>M.,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Garrett,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rPr>
          <w:b/>
        </w:rPr>
        <w:t xml:space="preserve">Kelly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fact-checked</w:t>
      </w:r>
      <w:r>
        <w:rPr>
          <w:spacing w:val="-3"/>
        </w:rPr>
        <w:t xml:space="preserve"> </w:t>
      </w:r>
      <w:r>
        <w:t>posts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Reddit. PNAS Nexus.</w:t>
      </w:r>
    </w:p>
    <w:p w14:paraId="6B0EB0A2" w14:textId="77777777" w:rsidR="00912409" w:rsidRDefault="00912409">
      <w:pPr>
        <w:pStyle w:val="BodyText"/>
        <w:spacing w:before="19"/>
      </w:pPr>
    </w:p>
    <w:p w14:paraId="2D9B2D3D" w14:textId="77777777" w:rsidR="00912409" w:rsidRDefault="00BC1EB6">
      <w:pPr>
        <w:pStyle w:val="BodyText"/>
        <w:spacing w:line="259" w:lineRule="auto"/>
        <w:ind w:left="120" w:right="172"/>
      </w:pPr>
      <w:r>
        <w:rPr>
          <w:b/>
        </w:rPr>
        <w:t>Bonus,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3"/>
        </w:rPr>
        <w:t xml:space="preserve"> </w:t>
      </w:r>
      <w:r>
        <w:rPr>
          <w:b/>
        </w:rPr>
        <w:t>A.</w:t>
      </w:r>
      <w:r>
        <w:rPr>
          <w:b/>
          <w:spacing w:val="-4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Conceptualizing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television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learning. Journal of Children and Media. Advance online publication. doi:10.1080/17482798.2022.2134899</w:t>
      </w:r>
    </w:p>
    <w:p w14:paraId="352356B3" w14:textId="77777777" w:rsidR="00912409" w:rsidRDefault="00912409">
      <w:pPr>
        <w:spacing w:line="259" w:lineRule="auto"/>
        <w:sectPr w:rsidR="00912409">
          <w:footerReference w:type="default" r:id="rId7"/>
          <w:type w:val="continuous"/>
          <w:pgSz w:w="12240" w:h="15840"/>
          <w:pgMar w:top="1380" w:right="1320" w:bottom="1200" w:left="1320" w:header="0" w:footer="1012" w:gutter="0"/>
          <w:pgNumType w:start="1"/>
          <w:cols w:space="720"/>
        </w:sectPr>
      </w:pPr>
    </w:p>
    <w:p w14:paraId="27C1ED31" w14:textId="77777777" w:rsidR="00912409" w:rsidRDefault="00BC1EB6">
      <w:pPr>
        <w:pStyle w:val="BodyText"/>
        <w:spacing w:before="79" w:line="259" w:lineRule="auto"/>
        <w:ind w:left="119" w:right="172"/>
      </w:pPr>
      <w:r>
        <w:rPr>
          <w:b/>
        </w:rPr>
        <w:lastRenderedPageBreak/>
        <w:t xml:space="preserve">Bonus, J. A., Lynch, T., Nathanson, A. I. </w:t>
      </w:r>
      <w:r>
        <w:t>&amp; Watts, J. (2022). Counter-stereotypical, yet counterproductive?</w:t>
      </w:r>
      <w:r>
        <w:rPr>
          <w:spacing w:val="-5"/>
        </w:rPr>
        <w:t xml:space="preserve"> </w:t>
      </w:r>
      <w:r>
        <w:t>Investigating</w:t>
      </w:r>
      <w:r>
        <w:rPr>
          <w:spacing w:val="-4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narratives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defy</w:t>
      </w:r>
      <w:r>
        <w:rPr>
          <w:spacing w:val="-4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stereotypes.</w:t>
      </w:r>
      <w:r>
        <w:rPr>
          <w:spacing w:val="-4"/>
        </w:rPr>
        <w:t xml:space="preserve"> </w:t>
      </w:r>
      <w:r>
        <w:t>Media Psychology, 25, 469-498. https://doi.org/10.1080/15213269.2021.1971093</w:t>
      </w:r>
    </w:p>
    <w:p w14:paraId="55B5344F" w14:textId="77777777" w:rsidR="00912409" w:rsidRDefault="00912409">
      <w:pPr>
        <w:pStyle w:val="BodyText"/>
        <w:spacing w:before="20"/>
      </w:pPr>
    </w:p>
    <w:p w14:paraId="23A4ADCB" w14:textId="77777777" w:rsidR="00912409" w:rsidRDefault="00BC1EB6">
      <w:pPr>
        <w:pStyle w:val="BodyText"/>
        <w:spacing w:line="259" w:lineRule="auto"/>
        <w:ind w:left="119" w:right="172"/>
      </w:pPr>
      <w:r>
        <w:rPr>
          <w:b/>
        </w:rPr>
        <w:t>Bonus,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rPr>
          <w:b/>
          <w:spacing w:val="-2"/>
        </w:rPr>
        <w:t xml:space="preserve"> </w:t>
      </w:r>
      <w:r>
        <w:rPr>
          <w:b/>
        </w:rPr>
        <w:t>A.</w:t>
      </w:r>
      <w:r>
        <w:t>,</w:t>
      </w:r>
      <w:r>
        <w:rPr>
          <w:spacing w:val="-3"/>
        </w:rPr>
        <w:t xml:space="preserve"> </w:t>
      </w:r>
      <w:r>
        <w:t>Watts,</w:t>
      </w:r>
      <w:r>
        <w:rPr>
          <w:spacing w:val="-2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Stemen,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(2022).</w:t>
      </w:r>
      <w:r>
        <w:rPr>
          <w:spacing w:val="-2"/>
        </w:rPr>
        <w:t xml:space="preserve"> </w:t>
      </w:r>
      <w:r>
        <w:t>Won’t</w:t>
      </w:r>
      <w:r>
        <w:rPr>
          <w:spacing w:val="-2"/>
        </w:rPr>
        <w:t xml:space="preserve"> </w:t>
      </w:r>
      <w:r>
        <w:t>somebody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parents?</w:t>
      </w:r>
      <w:r>
        <w:rPr>
          <w:spacing w:val="-3"/>
        </w:rPr>
        <w:t xml:space="preserve"> </w:t>
      </w:r>
      <w:r>
        <w:t>Reevaluating</w:t>
      </w:r>
      <w:r>
        <w:rPr>
          <w:spacing w:val="-2"/>
        </w:rPr>
        <w:t xml:space="preserve"> </w:t>
      </w:r>
      <w:r>
        <w:t xml:space="preserve">the audience for children’s educational media. Journal of Children and Media, 16(1), 144-147. </w:t>
      </w:r>
      <w:r>
        <w:rPr>
          <w:spacing w:val="-2"/>
        </w:rPr>
        <w:t>doi:10.1080/17482798.2021.2022943</w:t>
      </w:r>
    </w:p>
    <w:p w14:paraId="7FABF838" w14:textId="77777777" w:rsidR="00912409" w:rsidRDefault="00912409">
      <w:pPr>
        <w:pStyle w:val="BodyText"/>
        <w:spacing w:before="19"/>
      </w:pPr>
    </w:p>
    <w:p w14:paraId="035E7462" w14:textId="77777777" w:rsidR="00912409" w:rsidRDefault="00BC1EB6">
      <w:pPr>
        <w:pStyle w:val="BodyText"/>
        <w:spacing w:line="259" w:lineRule="auto"/>
        <w:ind w:left="119" w:right="172"/>
      </w:pPr>
      <w:r>
        <w:rPr>
          <w:b/>
        </w:rPr>
        <w:t>Bonus,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rPr>
          <w:b/>
          <w:spacing w:val="-2"/>
        </w:rPr>
        <w:t xml:space="preserve"> </w:t>
      </w:r>
      <w:r>
        <w:rPr>
          <w:b/>
        </w:rPr>
        <w:t>A.</w:t>
      </w:r>
      <w:r>
        <w:t>,</w:t>
      </w:r>
      <w:r>
        <w:rPr>
          <w:spacing w:val="-3"/>
        </w:rPr>
        <w:t xml:space="preserve"> </w:t>
      </w:r>
      <w:r>
        <w:t>Wing,</w:t>
      </w:r>
      <w:r>
        <w:rPr>
          <w:spacing w:val="-2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Watts,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(2022).</w:t>
      </w:r>
      <w:r>
        <w:rPr>
          <w:spacing w:val="-2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refuge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reverie: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terror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 xml:space="preserve">of nostalgic entertainment experiences. Communication Monographs, 89(2), 165-188. </w:t>
      </w:r>
      <w:r>
        <w:rPr>
          <w:spacing w:val="-2"/>
        </w:rPr>
        <w:t>doi:10.1080/03637751.2021.1962933</w:t>
      </w:r>
    </w:p>
    <w:p w14:paraId="59A386C7" w14:textId="77777777" w:rsidR="00912409" w:rsidRDefault="00912409">
      <w:pPr>
        <w:pStyle w:val="BodyText"/>
        <w:spacing w:before="19"/>
      </w:pPr>
    </w:p>
    <w:p w14:paraId="71765C74" w14:textId="77777777" w:rsidR="00912409" w:rsidRDefault="00BC1EB6">
      <w:pPr>
        <w:pStyle w:val="BodyText"/>
        <w:spacing w:line="259" w:lineRule="auto"/>
        <w:ind w:left="119" w:right="172"/>
      </w:pPr>
      <w:r>
        <w:rPr>
          <w:b/>
        </w:rPr>
        <w:t>Bonus, J.A.</w:t>
      </w:r>
      <w:r>
        <w:t>, Watts, J., Francemone, C. J. (2022). When “meaningless” means more: Biographic resonance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audience</w:t>
      </w:r>
      <w:r>
        <w:rPr>
          <w:spacing w:val="-4"/>
        </w:rPr>
        <w:t xml:space="preserve"> </w:t>
      </w:r>
      <w:r>
        <w:t>appreciation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popular</w:t>
      </w:r>
      <w:r>
        <w:rPr>
          <w:spacing w:val="-4"/>
        </w:rPr>
        <w:t xml:space="preserve"> </w:t>
      </w:r>
      <w:r>
        <w:t>entertainment.</w:t>
      </w:r>
      <w:r>
        <w:rPr>
          <w:spacing w:val="-4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Communication,</w:t>
      </w:r>
      <w:r>
        <w:rPr>
          <w:spacing w:val="-4"/>
        </w:rPr>
        <w:t xml:space="preserve"> </w:t>
      </w:r>
      <w:r>
        <w:t>72(6),</w:t>
      </w:r>
      <w:r>
        <w:rPr>
          <w:spacing w:val="-4"/>
        </w:rPr>
        <w:t xml:space="preserve"> </w:t>
      </w:r>
      <w:r>
        <w:t>647- 660. doi:10.1093/</w:t>
      </w:r>
      <w:proofErr w:type="spellStart"/>
      <w:r>
        <w:t>joc</w:t>
      </w:r>
      <w:proofErr w:type="spellEnd"/>
      <w:r>
        <w:t>/jqac028</w:t>
      </w:r>
    </w:p>
    <w:p w14:paraId="64C5B803" w14:textId="77777777" w:rsidR="00912409" w:rsidRDefault="00912409">
      <w:pPr>
        <w:pStyle w:val="BodyText"/>
        <w:spacing w:before="19"/>
      </w:pPr>
    </w:p>
    <w:p w14:paraId="10313E42" w14:textId="77777777" w:rsidR="00912409" w:rsidRDefault="00BC1EB6">
      <w:pPr>
        <w:pStyle w:val="BodyText"/>
        <w:spacing w:line="259" w:lineRule="auto"/>
        <w:ind w:left="119" w:right="172"/>
      </w:pPr>
      <w:r>
        <w:t xml:space="preserve">Brathwaite, K. N., &amp; </w:t>
      </w:r>
      <w:r>
        <w:rPr>
          <w:b/>
        </w:rPr>
        <w:t xml:space="preserve">DeAndrea, D. C. </w:t>
      </w:r>
      <w:r>
        <w:t xml:space="preserve">(2022). </w:t>
      </w:r>
      <w:proofErr w:type="spellStart"/>
      <w:r>
        <w:t>BoPopriation</w:t>
      </w:r>
      <w:proofErr w:type="spellEnd"/>
      <w:r>
        <w:t>: How self-promotion and corporate commodification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undermine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positivity</w:t>
      </w:r>
      <w:r>
        <w:rPr>
          <w:spacing w:val="-4"/>
        </w:rPr>
        <w:t xml:space="preserve"> </w:t>
      </w:r>
      <w:r>
        <w:t>(</w:t>
      </w:r>
      <w:proofErr w:type="spellStart"/>
      <w:r>
        <w:t>BoPo</w:t>
      </w:r>
      <w:proofErr w:type="spellEnd"/>
      <w:r>
        <w:t>)</w:t>
      </w:r>
      <w:r>
        <w:rPr>
          <w:spacing w:val="-4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Instagram.</w:t>
      </w:r>
      <w:r>
        <w:rPr>
          <w:spacing w:val="-4"/>
        </w:rPr>
        <w:t xml:space="preserve"> </w:t>
      </w:r>
      <w:r>
        <w:t xml:space="preserve">Communication Monographs, 89, 25-46. </w:t>
      </w:r>
      <w:hyperlink r:id="rId8">
        <w:r>
          <w:rPr>
            <w:color w:val="0562C1"/>
            <w:u w:val="single" w:color="0562C1"/>
          </w:rPr>
          <w:t>https://doi.org/10.1080/03637751.2021.1925939</w:t>
        </w:r>
      </w:hyperlink>
    </w:p>
    <w:p w14:paraId="4C2E246C" w14:textId="77777777" w:rsidR="00912409" w:rsidRDefault="00912409">
      <w:pPr>
        <w:pStyle w:val="BodyText"/>
        <w:spacing w:before="20"/>
      </w:pPr>
    </w:p>
    <w:p w14:paraId="213810CA" w14:textId="77777777" w:rsidR="00912409" w:rsidRDefault="00BC1EB6">
      <w:pPr>
        <w:pStyle w:val="BodyText"/>
        <w:spacing w:line="259" w:lineRule="auto"/>
        <w:ind w:left="120" w:right="168"/>
      </w:pPr>
      <w:r>
        <w:t>Brennan,</w:t>
      </w:r>
      <w:r>
        <w:rPr>
          <w:spacing w:val="-3"/>
        </w:rPr>
        <w:t xml:space="preserve"> </w:t>
      </w:r>
      <w:r>
        <w:t>E.,</w:t>
      </w:r>
      <w:r>
        <w:rPr>
          <w:spacing w:val="-4"/>
        </w:rPr>
        <w:t xml:space="preserve"> </w:t>
      </w:r>
      <w:proofErr w:type="spellStart"/>
      <w:r>
        <w:t>Dunstone</w:t>
      </w:r>
      <w:proofErr w:type="spellEnd"/>
      <w:r>
        <w:t>,</w:t>
      </w:r>
      <w:r>
        <w:rPr>
          <w:spacing w:val="-3"/>
        </w:rPr>
        <w:t xml:space="preserve"> </w:t>
      </w:r>
      <w:r>
        <w:t>K.,</w:t>
      </w:r>
      <w:r>
        <w:rPr>
          <w:spacing w:val="-4"/>
        </w:rPr>
        <w:t xml:space="preserve"> </w:t>
      </w:r>
      <w:proofErr w:type="spellStart"/>
      <w:r>
        <w:t>Vittiglia</w:t>
      </w:r>
      <w:proofErr w:type="spellEnd"/>
      <w:r>
        <w:t>,</w:t>
      </w:r>
      <w:r>
        <w:rPr>
          <w:spacing w:val="-3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Mancuso,</w:t>
      </w:r>
      <w:r>
        <w:rPr>
          <w:spacing w:val="-3"/>
        </w:rPr>
        <w:t xml:space="preserve"> </w:t>
      </w:r>
      <w:r>
        <w:t>S.G.,</w:t>
      </w:r>
      <w:r>
        <w:rPr>
          <w:spacing w:val="-3"/>
        </w:rPr>
        <w:t xml:space="preserve"> </w:t>
      </w:r>
      <w:r>
        <w:t>Durkin,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rPr>
          <w:b/>
        </w:rPr>
        <w:t>Slater,</w:t>
      </w:r>
      <w:r>
        <w:rPr>
          <w:b/>
          <w:spacing w:val="-3"/>
        </w:rPr>
        <w:t xml:space="preserve"> </w:t>
      </w:r>
      <w:r>
        <w:rPr>
          <w:b/>
        </w:rPr>
        <w:t>M.D.</w:t>
      </w:r>
      <w:r>
        <w:t>,</w:t>
      </w:r>
      <w:r>
        <w:rPr>
          <w:spacing w:val="-3"/>
        </w:rPr>
        <w:t xml:space="preserve"> </w:t>
      </w:r>
      <w:r>
        <w:t>Hoek,</w:t>
      </w:r>
      <w:r>
        <w:rPr>
          <w:spacing w:val="-3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Pettigrew,</w:t>
      </w:r>
      <w:r>
        <w:rPr>
          <w:spacing w:val="-3"/>
        </w:rPr>
        <w:t xml:space="preserve"> </w:t>
      </w:r>
      <w:r>
        <w:t xml:space="preserve">S., &amp; Wakefield, M. (2022). Testing the effectiveness of alcohol health warning label formats: An online experimental study with Australian adult drinkers. </w:t>
      </w:r>
      <w:proofErr w:type="spellStart"/>
      <w:r>
        <w:t>PLoS</w:t>
      </w:r>
      <w:proofErr w:type="spellEnd"/>
      <w:r>
        <w:t xml:space="preserve"> One. </w:t>
      </w:r>
      <w:hyperlink r:id="rId9">
        <w:r>
          <w:rPr>
            <w:color w:val="0562C1"/>
            <w:spacing w:val="-2"/>
            <w:u w:val="single" w:color="0562C1"/>
          </w:rPr>
          <w:t>https://doi.org/10.1371/journal.pone.0276189</w:t>
        </w:r>
        <w:r>
          <w:rPr>
            <w:spacing w:val="-2"/>
          </w:rPr>
          <w:t>.</w:t>
        </w:r>
      </w:hyperlink>
    </w:p>
    <w:p w14:paraId="7EE8C8C8" w14:textId="77777777" w:rsidR="00912409" w:rsidRDefault="00912409">
      <w:pPr>
        <w:pStyle w:val="BodyText"/>
        <w:spacing w:before="20"/>
      </w:pPr>
    </w:p>
    <w:p w14:paraId="436B91B9" w14:textId="77777777" w:rsidR="00912409" w:rsidRDefault="00BC1EB6">
      <w:pPr>
        <w:pStyle w:val="BodyText"/>
        <w:spacing w:line="259" w:lineRule="auto"/>
        <w:ind w:left="120" w:right="172"/>
      </w:pPr>
      <w:r>
        <w:rPr>
          <w:b/>
        </w:rPr>
        <w:t>Brinberg,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t>,</w:t>
      </w:r>
      <w:r>
        <w:rPr>
          <w:spacing w:val="-3"/>
        </w:rPr>
        <w:t xml:space="preserve"> </w:t>
      </w:r>
      <w:r>
        <w:t>Ram,</w:t>
      </w:r>
      <w:r>
        <w:rPr>
          <w:spacing w:val="-3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Conroy,</w:t>
      </w:r>
      <w:r>
        <w:rPr>
          <w:spacing w:val="-3"/>
        </w:rPr>
        <w:t xml:space="preserve"> </w:t>
      </w:r>
      <w:r>
        <w:t>D.E.,</w:t>
      </w:r>
      <w:r>
        <w:rPr>
          <w:spacing w:val="-4"/>
        </w:rPr>
        <w:t xml:space="preserve"> </w:t>
      </w:r>
      <w:r>
        <w:t>Pincus,</w:t>
      </w:r>
      <w:r>
        <w:rPr>
          <w:spacing w:val="-3"/>
        </w:rPr>
        <w:t xml:space="preserve"> </w:t>
      </w:r>
      <w:r>
        <w:t>A.L.,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t>Gerstorf</w:t>
      </w:r>
      <w:proofErr w:type="spellEnd"/>
      <w:r>
        <w:t>,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Dyadic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the reciprocal one-with-many model: Extending the study of interpersonal processes with intensive longitudinal data. Psychological Methods, 27(1), 65-81. </w:t>
      </w:r>
      <w:proofErr w:type="spellStart"/>
      <w:r>
        <w:t>doi</w:t>
      </w:r>
      <w:proofErr w:type="spellEnd"/>
      <w:r>
        <w:t>: 10.1037/met0000380</w:t>
      </w:r>
    </w:p>
    <w:p w14:paraId="10C243CC" w14:textId="77777777" w:rsidR="00912409" w:rsidRDefault="00912409">
      <w:pPr>
        <w:pStyle w:val="BodyText"/>
        <w:spacing w:before="19"/>
      </w:pPr>
    </w:p>
    <w:p w14:paraId="07AF9792" w14:textId="77777777" w:rsidR="00912409" w:rsidRDefault="00BC1EB6">
      <w:pPr>
        <w:pStyle w:val="BodyText"/>
        <w:spacing w:line="259" w:lineRule="auto"/>
        <w:ind w:left="120" w:right="172"/>
      </w:pPr>
      <w:r>
        <w:rPr>
          <w:b/>
        </w:rPr>
        <w:t>Brinberg,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t>,</w:t>
      </w:r>
      <w:r>
        <w:rPr>
          <w:spacing w:val="-3"/>
        </w:rPr>
        <w:t xml:space="preserve"> </w:t>
      </w:r>
      <w:r>
        <w:t>Ram,</w:t>
      </w:r>
      <w:r>
        <w:rPr>
          <w:spacing w:val="-3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Wang,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Sundar,</w:t>
      </w:r>
      <w:r>
        <w:rPr>
          <w:spacing w:val="-3"/>
        </w:rPr>
        <w:t xml:space="preserve"> </w:t>
      </w:r>
      <w:r>
        <w:t>S.S.,</w:t>
      </w:r>
      <w:r>
        <w:rPr>
          <w:spacing w:val="-3"/>
        </w:rPr>
        <w:t xml:space="preserve"> </w:t>
      </w:r>
      <w:r>
        <w:t>Cummings,</w:t>
      </w:r>
      <w:r>
        <w:rPr>
          <w:spacing w:val="-3"/>
        </w:rPr>
        <w:t xml:space="preserve"> </w:t>
      </w:r>
      <w:r>
        <w:t>J.J.,</w:t>
      </w:r>
      <w:r>
        <w:rPr>
          <w:spacing w:val="-3"/>
        </w:rPr>
        <w:t xml:space="preserve"> </w:t>
      </w:r>
      <w:proofErr w:type="spellStart"/>
      <w:r>
        <w:t>Yeykelis</w:t>
      </w:r>
      <w:proofErr w:type="spellEnd"/>
      <w:r>
        <w:t>,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Reeves,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 xml:space="preserve">press). </w:t>
      </w:r>
      <w:proofErr w:type="spellStart"/>
      <w:r>
        <w:t>Screenertia</w:t>
      </w:r>
      <w:proofErr w:type="spellEnd"/>
      <w:r>
        <w:t>: Understanding “stickiness” of media through temporal changes in screen use.</w:t>
      </w:r>
    </w:p>
    <w:p w14:paraId="765660D3" w14:textId="77777777" w:rsidR="00912409" w:rsidRDefault="00BC1EB6">
      <w:pPr>
        <w:pStyle w:val="BodyText"/>
        <w:spacing w:line="252" w:lineRule="exact"/>
        <w:ind w:left="120"/>
      </w:pPr>
      <w:r>
        <w:t>Communication</w:t>
      </w:r>
      <w:r>
        <w:rPr>
          <w:spacing w:val="-12"/>
        </w:rPr>
        <w:t xml:space="preserve"> </w:t>
      </w:r>
      <w:r>
        <w:t>Research.</w:t>
      </w:r>
      <w:r>
        <w:rPr>
          <w:spacing w:val="-12"/>
        </w:rPr>
        <w:t xml:space="preserve"> </w:t>
      </w:r>
      <w:proofErr w:type="spellStart"/>
      <w:r>
        <w:t>doi</w:t>
      </w:r>
      <w:proofErr w:type="spellEnd"/>
      <w:r>
        <w:t>:</w:t>
      </w:r>
      <w:r>
        <w:rPr>
          <w:spacing w:val="-12"/>
        </w:rPr>
        <w:t xml:space="preserve"> </w:t>
      </w:r>
      <w:r>
        <w:rPr>
          <w:spacing w:val="-2"/>
        </w:rPr>
        <w:t>10.1177/00936502211062778</w:t>
      </w:r>
    </w:p>
    <w:p w14:paraId="6ACD85F8" w14:textId="77777777" w:rsidR="00912409" w:rsidRDefault="00912409">
      <w:pPr>
        <w:pStyle w:val="BodyText"/>
        <w:spacing w:before="20"/>
      </w:pPr>
    </w:p>
    <w:p w14:paraId="69997D18" w14:textId="77777777" w:rsidR="00912409" w:rsidRDefault="00BC1EB6">
      <w:pPr>
        <w:pStyle w:val="BodyText"/>
        <w:ind w:left="120" w:right="190"/>
        <w:jc w:val="both"/>
      </w:pPr>
      <w:r>
        <w:rPr>
          <w:color w:val="202020"/>
        </w:rPr>
        <w:t xml:space="preserve">Burke, W., </w:t>
      </w:r>
      <w:r>
        <w:rPr>
          <w:b/>
          <w:color w:val="202020"/>
        </w:rPr>
        <w:t>Hovick, S. R.</w:t>
      </w:r>
      <w:r>
        <w:rPr>
          <w:color w:val="202020"/>
        </w:rPr>
        <w:t>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 xml:space="preserve">Jordan, E., Ni, H., </w:t>
      </w:r>
      <w:proofErr w:type="spellStart"/>
      <w:r>
        <w:rPr>
          <w:color w:val="202020"/>
        </w:rPr>
        <w:t>Kinnamon</w:t>
      </w:r>
      <w:proofErr w:type="spellEnd"/>
      <w:r>
        <w:rPr>
          <w:color w:val="202020"/>
        </w:rPr>
        <w:t>, D. D., &amp;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Hershberger, R. E. (2022).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Communal coping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strategy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enhance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family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engagement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dilated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cardiomyopathy.</w:t>
      </w:r>
      <w:r>
        <w:rPr>
          <w:color w:val="202020"/>
          <w:spacing w:val="-5"/>
        </w:rPr>
        <w:t xml:space="preserve"> </w:t>
      </w:r>
      <w:r>
        <w:rPr>
          <w:i/>
          <w:color w:val="202020"/>
        </w:rPr>
        <w:t>Circulation:</w:t>
      </w:r>
      <w:r>
        <w:rPr>
          <w:i/>
          <w:color w:val="202020"/>
          <w:spacing w:val="-4"/>
        </w:rPr>
        <w:t xml:space="preserve"> </w:t>
      </w:r>
      <w:r>
        <w:rPr>
          <w:i/>
          <w:color w:val="202020"/>
        </w:rPr>
        <w:t>Genomic</w:t>
      </w:r>
      <w:r>
        <w:rPr>
          <w:i/>
          <w:color w:val="202020"/>
          <w:spacing w:val="-4"/>
        </w:rPr>
        <w:t xml:space="preserve"> </w:t>
      </w:r>
      <w:r>
        <w:rPr>
          <w:i/>
          <w:color w:val="202020"/>
        </w:rPr>
        <w:t>and Precision Medicine</w:t>
      </w:r>
      <w:r>
        <w:rPr>
          <w:color w:val="202020"/>
        </w:rPr>
        <w:t xml:space="preserve">. </w:t>
      </w:r>
      <w:r>
        <w:t>Advance online publication. https://doi.org/10.1161/CIRCGEN.121.003541</w:t>
      </w:r>
    </w:p>
    <w:p w14:paraId="4060E141" w14:textId="77777777" w:rsidR="00912409" w:rsidRDefault="00912409">
      <w:pPr>
        <w:pStyle w:val="BodyText"/>
        <w:spacing w:before="20"/>
      </w:pPr>
    </w:p>
    <w:p w14:paraId="5FAE44CA" w14:textId="77777777" w:rsidR="00912409" w:rsidRDefault="00BC1EB6">
      <w:pPr>
        <w:pStyle w:val="BodyText"/>
        <w:spacing w:line="259" w:lineRule="auto"/>
        <w:ind w:left="119" w:right="371"/>
      </w:pPr>
      <w:proofErr w:type="spellStart"/>
      <w:r>
        <w:t>Burnay</w:t>
      </w:r>
      <w:proofErr w:type="spellEnd"/>
      <w:r>
        <w:t>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proofErr w:type="spellStart"/>
      <w:r>
        <w:t>Kepes</w:t>
      </w:r>
      <w:proofErr w:type="spellEnd"/>
      <w:r>
        <w:t>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Bushman,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1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violent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nonviolent</w:t>
      </w:r>
      <w:r>
        <w:rPr>
          <w:spacing w:val="-3"/>
        </w:rPr>
        <w:t xml:space="preserve"> </w:t>
      </w:r>
      <w:r>
        <w:t>sexualized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 xml:space="preserve">on aggression-related thoughts, feelings, attitudes, and behaviors: A meta-analytic review. Aggressive Behavior, 48(1), 111-136. DOI: 10.1002/ab.21998, </w:t>
      </w:r>
      <w:proofErr w:type="spellStart"/>
      <w:r>
        <w:t>Altmetric</w:t>
      </w:r>
      <w:proofErr w:type="spellEnd"/>
    </w:p>
    <w:p w14:paraId="3B91F2D8" w14:textId="77777777" w:rsidR="00912409" w:rsidRDefault="00912409">
      <w:pPr>
        <w:pStyle w:val="BodyText"/>
        <w:spacing w:before="19"/>
      </w:pPr>
    </w:p>
    <w:p w14:paraId="691E0CCD" w14:textId="77777777" w:rsidR="00912409" w:rsidRDefault="00BC1EB6">
      <w:pPr>
        <w:pStyle w:val="BodyText"/>
        <w:spacing w:line="259" w:lineRule="auto"/>
        <w:ind w:left="119" w:right="172"/>
      </w:pPr>
      <w:r>
        <w:rPr>
          <w:b/>
        </w:rPr>
        <w:t>Bushman,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rPr>
          <w:b/>
        </w:rPr>
        <w:t>J.,</w:t>
      </w:r>
      <w:r>
        <w:rPr>
          <w:b/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Anderson,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puzzle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null</w:t>
      </w:r>
      <w:r>
        <w:rPr>
          <w:spacing w:val="-3"/>
        </w:rPr>
        <w:t xml:space="preserve"> </w:t>
      </w:r>
      <w:r>
        <w:t>violent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 xml:space="preserve">effects. Psychology of Popular Media. DOI: 10.1037/ppm0000361, </w:t>
      </w:r>
      <w:proofErr w:type="spellStart"/>
      <w:r>
        <w:t>Altmetric</w:t>
      </w:r>
      <w:proofErr w:type="spellEnd"/>
    </w:p>
    <w:p w14:paraId="40DE077D" w14:textId="77777777" w:rsidR="00912409" w:rsidRDefault="00912409">
      <w:pPr>
        <w:pStyle w:val="BodyText"/>
        <w:spacing w:before="20"/>
      </w:pPr>
    </w:p>
    <w:p w14:paraId="20D21948" w14:textId="77777777" w:rsidR="00912409" w:rsidRDefault="00BC1EB6">
      <w:pPr>
        <w:pStyle w:val="BodyText"/>
        <w:spacing w:line="259" w:lineRule="auto"/>
        <w:ind w:left="119" w:right="133"/>
      </w:pPr>
      <w:r>
        <w:rPr>
          <w:b/>
        </w:rPr>
        <w:t>Bushman, B. J.</w:t>
      </w:r>
      <w:r>
        <w:t xml:space="preserve">, Hasan, Y., &amp; </w:t>
      </w:r>
      <w:proofErr w:type="spellStart"/>
      <w:r>
        <w:t>Bègue</w:t>
      </w:r>
      <w:proofErr w:type="spellEnd"/>
      <w:r>
        <w:t>, L. (2022). Applied to video game violence, maximal positive controls</w:t>
      </w:r>
      <w:r>
        <w:rPr>
          <w:spacing w:val="-4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minimal</w:t>
      </w:r>
      <w:r>
        <w:rPr>
          <w:spacing w:val="-3"/>
        </w:rPr>
        <w:t xml:space="preserve"> </w:t>
      </w:r>
      <w:r>
        <w:t>demonstration:</w:t>
      </w:r>
      <w:r>
        <w:rPr>
          <w:spacing w:val="-3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(Hilgard,</w:t>
      </w:r>
      <w:r>
        <w:rPr>
          <w:spacing w:val="-3"/>
        </w:rPr>
        <w:t xml:space="preserve"> </w:t>
      </w:r>
      <w:r>
        <w:t>2021).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Experimental Social Psychology, DOI: 10.1016/j.jesp.2021.104200, </w:t>
      </w:r>
      <w:proofErr w:type="spellStart"/>
      <w:r>
        <w:t>Altmetric</w:t>
      </w:r>
      <w:proofErr w:type="spellEnd"/>
    </w:p>
    <w:p w14:paraId="3720B4F3" w14:textId="77777777" w:rsidR="00912409" w:rsidRDefault="00912409">
      <w:pPr>
        <w:spacing w:line="259" w:lineRule="auto"/>
        <w:sectPr w:rsidR="00912409">
          <w:pgSz w:w="12240" w:h="15840"/>
          <w:pgMar w:top="1360" w:right="1320" w:bottom="1200" w:left="1320" w:header="0" w:footer="1012" w:gutter="0"/>
          <w:cols w:space="720"/>
        </w:sectPr>
      </w:pPr>
    </w:p>
    <w:p w14:paraId="7CCAA74A" w14:textId="77777777" w:rsidR="00912409" w:rsidRDefault="00BC1EB6">
      <w:pPr>
        <w:pStyle w:val="BodyText"/>
        <w:spacing w:before="73" w:line="259" w:lineRule="auto"/>
        <w:ind w:left="119" w:right="172"/>
      </w:pPr>
      <w:proofErr w:type="spellStart"/>
      <w:r>
        <w:lastRenderedPageBreak/>
        <w:t>Cervenec</w:t>
      </w:r>
      <w:proofErr w:type="spellEnd"/>
      <w:r>
        <w:t>,</w:t>
      </w:r>
      <w:r>
        <w:rPr>
          <w:spacing w:val="-3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rPr>
          <w:b/>
        </w:rPr>
        <w:t>Fox,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t>,</w:t>
      </w:r>
      <w:r>
        <w:rPr>
          <w:spacing w:val="-3"/>
        </w:rPr>
        <w:t xml:space="preserve"> </w:t>
      </w:r>
      <w:proofErr w:type="spellStart"/>
      <w:r>
        <w:t>Peggau</w:t>
      </w:r>
      <w:proofErr w:type="spellEnd"/>
      <w:r>
        <w:t>,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Wilson,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Li,</w:t>
      </w:r>
      <w:r>
        <w:rPr>
          <w:spacing w:val="-3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Hu,</w:t>
      </w:r>
      <w:r>
        <w:rPr>
          <w:spacing w:val="-3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t>Chang,</w:t>
      </w:r>
      <w:r>
        <w:rPr>
          <w:spacing w:val="-3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t>Wong,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 xml:space="preserve">Bossley, C. (2022). Interactive data visualizations of Earth’s atmosphere: Effects on student engagement and perceived learning. Journal of Geosciences Education, 70(4), 517-529. </w:t>
      </w:r>
      <w:hyperlink r:id="rId10">
        <w:r>
          <w:rPr>
            <w:color w:val="0562C1"/>
            <w:spacing w:val="-2"/>
            <w:u w:val="single" w:color="0562C1"/>
          </w:rPr>
          <w:t>https://doi.org/10.1080/10899995.2022.2038963</w:t>
        </w:r>
      </w:hyperlink>
    </w:p>
    <w:p w14:paraId="0580B9FF" w14:textId="77777777" w:rsidR="00912409" w:rsidRDefault="00912409">
      <w:pPr>
        <w:pStyle w:val="BodyText"/>
        <w:spacing w:before="18"/>
      </w:pPr>
    </w:p>
    <w:p w14:paraId="366C25B5" w14:textId="77777777" w:rsidR="00912409" w:rsidRDefault="00BC1EB6">
      <w:pPr>
        <w:pStyle w:val="BodyText"/>
        <w:spacing w:before="1" w:line="259" w:lineRule="auto"/>
        <w:ind w:left="119" w:right="172"/>
      </w:pPr>
      <w:r>
        <w:t xml:space="preserve">Chen, K., Chen, A., </w:t>
      </w:r>
      <w:r>
        <w:rPr>
          <w:b/>
        </w:rPr>
        <w:t>Meng, J</w:t>
      </w:r>
      <w:r>
        <w:t>., Shen, C. (In Press). When national identity meets conspiracies: The contagion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conspiracies.</w:t>
      </w:r>
      <w:r>
        <w:rPr>
          <w:spacing w:val="-3"/>
        </w:rPr>
        <w:t xml:space="preserve"> </w:t>
      </w:r>
      <w:r>
        <w:t>Journal of Computer-Mediated Communication.</w:t>
      </w:r>
    </w:p>
    <w:p w14:paraId="6DEF61D3" w14:textId="77777777" w:rsidR="00912409" w:rsidRDefault="00912409">
      <w:pPr>
        <w:pStyle w:val="BodyText"/>
        <w:spacing w:before="19"/>
      </w:pPr>
    </w:p>
    <w:p w14:paraId="1388CA06" w14:textId="77777777" w:rsidR="00912409" w:rsidRDefault="00BC1EB6">
      <w:pPr>
        <w:pStyle w:val="BodyText"/>
        <w:spacing w:line="259" w:lineRule="auto"/>
        <w:ind w:left="119" w:right="172"/>
      </w:pPr>
      <w:r>
        <w:rPr>
          <w:b/>
        </w:rPr>
        <w:t>Cho,</w:t>
      </w:r>
      <w:r>
        <w:rPr>
          <w:b/>
          <w:spacing w:val="-3"/>
        </w:rPr>
        <w:t xml:space="preserve"> </w:t>
      </w:r>
      <w:r>
        <w:rPr>
          <w:b/>
        </w:rPr>
        <w:t>H.</w:t>
      </w:r>
      <w:r>
        <w:t>,</w:t>
      </w:r>
      <w:r>
        <w:rPr>
          <w:spacing w:val="-3"/>
        </w:rPr>
        <w:t xml:space="preserve"> </w:t>
      </w:r>
      <w:r>
        <w:t>Cannon,</w:t>
      </w:r>
      <w:r>
        <w:rPr>
          <w:spacing w:val="-3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Lopez,</w:t>
      </w:r>
      <w:r>
        <w:rPr>
          <w:spacing w:val="-3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Li,</w:t>
      </w:r>
      <w:r>
        <w:rPr>
          <w:spacing w:val="-3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literacy: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conceptual</w:t>
      </w:r>
      <w:r>
        <w:rPr>
          <w:spacing w:val="-3"/>
        </w:rPr>
        <w:t xml:space="preserve"> </w:t>
      </w:r>
      <w:r>
        <w:t>framework.</w:t>
      </w:r>
      <w:r>
        <w:rPr>
          <w:spacing w:val="-3"/>
        </w:rPr>
        <w:t xml:space="preserve"> </w:t>
      </w:r>
      <w:r>
        <w:t>New Media &amp; Society. Advance online publication.</w:t>
      </w:r>
    </w:p>
    <w:p w14:paraId="01BB1117" w14:textId="77777777" w:rsidR="00912409" w:rsidRDefault="00912409">
      <w:pPr>
        <w:pStyle w:val="BodyText"/>
        <w:spacing w:before="20"/>
      </w:pPr>
    </w:p>
    <w:p w14:paraId="008B48B8" w14:textId="77777777" w:rsidR="00912409" w:rsidRDefault="00BC1EB6">
      <w:pPr>
        <w:pStyle w:val="BodyText"/>
        <w:spacing w:line="259" w:lineRule="auto"/>
        <w:ind w:left="119" w:right="266"/>
        <w:jc w:val="both"/>
      </w:pPr>
      <w:r>
        <w:rPr>
          <w:b/>
        </w:rPr>
        <w:t>Cho,</w:t>
      </w:r>
      <w:r>
        <w:rPr>
          <w:b/>
          <w:spacing w:val="-3"/>
        </w:rPr>
        <w:t xml:space="preserve"> </w:t>
      </w:r>
      <w:r>
        <w:rPr>
          <w:b/>
        </w:rPr>
        <w:t>H.</w:t>
      </w:r>
      <w:r>
        <w:t>,</w:t>
      </w:r>
      <w:r>
        <w:rPr>
          <w:spacing w:val="-3"/>
        </w:rPr>
        <w:t xml:space="preserve"> </w:t>
      </w:r>
      <w:r>
        <w:t>Song,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Li,</w:t>
      </w:r>
      <w:r>
        <w:rPr>
          <w:spacing w:val="-3"/>
        </w:rPr>
        <w:t xml:space="preserve"> </w:t>
      </w:r>
      <w:r>
        <w:t>W.,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Adams,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participatory</w:t>
      </w:r>
      <w:r>
        <w:rPr>
          <w:spacing w:val="-3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effects:</w:t>
      </w:r>
      <w:r>
        <w:rPr>
          <w:spacing w:val="-3"/>
        </w:rPr>
        <w:t xml:space="preserve"> </w:t>
      </w:r>
      <w:r>
        <w:t>A longitudinal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Communication Research. Advance online publication.</w:t>
      </w:r>
    </w:p>
    <w:p w14:paraId="7A717882" w14:textId="77777777" w:rsidR="00912409" w:rsidRDefault="00912409">
      <w:pPr>
        <w:pStyle w:val="BodyText"/>
        <w:spacing w:before="19"/>
      </w:pPr>
    </w:p>
    <w:p w14:paraId="6E2916DE" w14:textId="77777777" w:rsidR="00912409" w:rsidRDefault="00BC1EB6">
      <w:pPr>
        <w:pStyle w:val="BodyText"/>
        <w:spacing w:line="259" w:lineRule="auto"/>
        <w:ind w:left="119"/>
      </w:pPr>
      <w:r>
        <w:t xml:space="preserve">Coduto, K. D., &amp; </w:t>
      </w:r>
      <w:r>
        <w:rPr>
          <w:b/>
        </w:rPr>
        <w:t xml:space="preserve">Eveland, W. P., Jr. </w:t>
      </w:r>
      <w:r>
        <w:t>(2022). Listening and being listened to as affection exchange in marital</w:t>
      </w:r>
      <w:r>
        <w:rPr>
          <w:spacing w:val="-3"/>
        </w:rPr>
        <w:t xml:space="preserve"> </w:t>
      </w:r>
      <w:r>
        <w:t>discussions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#MeToo</w:t>
      </w:r>
      <w:r>
        <w:rPr>
          <w:spacing w:val="-3"/>
        </w:rPr>
        <w:t xml:space="preserve"> </w:t>
      </w:r>
      <w:r>
        <w:t>movement.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Relationships,</w:t>
      </w:r>
      <w:r>
        <w:rPr>
          <w:spacing w:val="-3"/>
        </w:rPr>
        <w:t xml:space="preserve"> </w:t>
      </w:r>
      <w:r>
        <w:t>39,</w:t>
      </w:r>
      <w:r>
        <w:rPr>
          <w:spacing w:val="-3"/>
        </w:rPr>
        <w:t xml:space="preserve"> </w:t>
      </w:r>
      <w:r>
        <w:t xml:space="preserve">1460- </w:t>
      </w:r>
      <w:r>
        <w:rPr>
          <w:spacing w:val="-2"/>
        </w:rPr>
        <w:t>1481.</w:t>
      </w:r>
    </w:p>
    <w:p w14:paraId="395F3537" w14:textId="77777777" w:rsidR="00912409" w:rsidRDefault="00912409">
      <w:pPr>
        <w:pStyle w:val="BodyText"/>
        <w:spacing w:before="19"/>
      </w:pPr>
    </w:p>
    <w:p w14:paraId="14894E7B" w14:textId="77777777" w:rsidR="00912409" w:rsidRDefault="00BC1EB6">
      <w:pPr>
        <w:pStyle w:val="BodyText"/>
        <w:spacing w:line="259" w:lineRule="auto"/>
        <w:ind w:left="120" w:right="160" w:hanging="1"/>
        <w:jc w:val="both"/>
      </w:pPr>
      <w:r>
        <w:rPr>
          <w:b/>
        </w:rPr>
        <w:t>Coronel,</w:t>
      </w:r>
      <w:r>
        <w:rPr>
          <w:b/>
          <w:spacing w:val="-3"/>
        </w:rPr>
        <w:t xml:space="preserve"> </w:t>
      </w:r>
      <w:r>
        <w:rPr>
          <w:b/>
        </w:rPr>
        <w:t>J.C.</w:t>
      </w:r>
      <w:r>
        <w:t>,</w:t>
      </w:r>
      <w:r>
        <w:rPr>
          <w:spacing w:val="-3"/>
        </w:rPr>
        <w:t xml:space="preserve"> </w:t>
      </w:r>
      <w:r>
        <w:t>O’Donnell,</w:t>
      </w:r>
      <w:r>
        <w:rPr>
          <w:spacing w:val="-4"/>
        </w:rPr>
        <w:t xml:space="preserve"> </w:t>
      </w:r>
      <w:r>
        <w:t>M.B.,</w:t>
      </w:r>
      <w:r>
        <w:rPr>
          <w:spacing w:val="-3"/>
        </w:rPr>
        <w:t xml:space="preserve"> </w:t>
      </w:r>
      <w:r>
        <w:t>Beard,</w:t>
      </w:r>
      <w:r>
        <w:rPr>
          <w:spacing w:val="-3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Hamilton,</w:t>
      </w:r>
      <w:r>
        <w:rPr>
          <w:spacing w:val="-3"/>
        </w:rPr>
        <w:t xml:space="preserve"> </w:t>
      </w:r>
      <w:r>
        <w:t>R.H.,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Falk,</w:t>
      </w:r>
      <w:r>
        <w:rPr>
          <w:spacing w:val="-3"/>
        </w:rPr>
        <w:t xml:space="preserve"> </w:t>
      </w:r>
      <w:r>
        <w:t>E.B.</w:t>
      </w:r>
      <w:r>
        <w:rPr>
          <w:spacing w:val="-3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didactic</w:t>
      </w:r>
      <w:r>
        <w:rPr>
          <w:spacing w:val="-4"/>
        </w:rPr>
        <w:t xml:space="preserve"> </w:t>
      </w:r>
      <w:r>
        <w:t>and exemplar information: Non-invasive brain stimulation reveals message processing mechanisms.</w:t>
      </w:r>
    </w:p>
    <w:p w14:paraId="729493CE" w14:textId="77777777" w:rsidR="00912409" w:rsidRDefault="00BC1EB6">
      <w:pPr>
        <w:pStyle w:val="BodyText"/>
        <w:spacing w:line="252" w:lineRule="exact"/>
        <w:ind w:left="119"/>
        <w:jc w:val="both"/>
      </w:pPr>
      <w:r>
        <w:t>Communication</w:t>
      </w:r>
      <w:r>
        <w:rPr>
          <w:spacing w:val="-14"/>
        </w:rPr>
        <w:t xml:space="preserve"> </w:t>
      </w:r>
      <w:r>
        <w:t>Research,</w:t>
      </w:r>
      <w:r>
        <w:rPr>
          <w:spacing w:val="-13"/>
        </w:rPr>
        <w:t xml:space="preserve"> </w:t>
      </w:r>
      <w:r>
        <w:t>49,</w:t>
      </w:r>
      <w:r>
        <w:rPr>
          <w:spacing w:val="-13"/>
        </w:rPr>
        <w:t xml:space="preserve"> </w:t>
      </w:r>
      <w:r>
        <w:t>268-</w:t>
      </w:r>
      <w:r>
        <w:rPr>
          <w:spacing w:val="-4"/>
        </w:rPr>
        <w:t>295.</w:t>
      </w:r>
    </w:p>
    <w:p w14:paraId="48F73ED8" w14:textId="77777777" w:rsidR="00912409" w:rsidRDefault="00912409">
      <w:pPr>
        <w:pStyle w:val="BodyText"/>
        <w:spacing w:before="40"/>
      </w:pPr>
    </w:p>
    <w:p w14:paraId="5032CBCB" w14:textId="77777777" w:rsidR="00912409" w:rsidRDefault="00BC1EB6">
      <w:pPr>
        <w:pStyle w:val="BodyText"/>
        <w:spacing w:line="259" w:lineRule="auto"/>
        <w:ind w:left="119" w:right="172"/>
      </w:pPr>
      <w:r>
        <w:rPr>
          <w:b/>
        </w:rPr>
        <w:t>DeAndrea,</w:t>
      </w:r>
      <w:r>
        <w:rPr>
          <w:b/>
          <w:spacing w:val="-4"/>
        </w:rPr>
        <w:t xml:space="preserve"> </w:t>
      </w:r>
      <w:r>
        <w:rPr>
          <w:b/>
        </w:rPr>
        <w:t>D.</w:t>
      </w:r>
      <w:r>
        <w:rPr>
          <w:b/>
          <w:spacing w:val="-4"/>
        </w:rPr>
        <w:t xml:space="preserve"> </w:t>
      </w:r>
      <w:r>
        <w:rPr>
          <w:b/>
        </w:rPr>
        <w:t>C.</w:t>
      </w:r>
      <w:r>
        <w:t>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Bullock,</w:t>
      </w:r>
      <w:r>
        <w:rPr>
          <w:spacing w:val="-4"/>
        </w:rPr>
        <w:t xml:space="preserve"> </w:t>
      </w:r>
      <w:r>
        <w:t>O.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communicating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discrimination</w:t>
      </w:r>
      <w:r>
        <w:rPr>
          <w:spacing w:val="-4"/>
        </w:rPr>
        <w:t xml:space="preserve"> </w:t>
      </w:r>
      <w:r>
        <w:t xml:space="preserve">influences attributions of blame and condemnation. Human Communication Research, 48, 31-56. </w:t>
      </w:r>
      <w:hyperlink r:id="rId11">
        <w:r>
          <w:rPr>
            <w:color w:val="0562C1"/>
            <w:spacing w:val="-2"/>
            <w:u w:val="single" w:color="0562C1"/>
          </w:rPr>
          <w:t>https://doi.org/10.1093/hcr/hqab016</w:t>
        </w:r>
      </w:hyperlink>
    </w:p>
    <w:p w14:paraId="47C11718" w14:textId="77777777" w:rsidR="00912409" w:rsidRDefault="00912409">
      <w:pPr>
        <w:pStyle w:val="BodyText"/>
        <w:spacing w:before="20"/>
      </w:pPr>
    </w:p>
    <w:p w14:paraId="559FC038" w14:textId="77777777" w:rsidR="00912409" w:rsidRDefault="00BC1EB6">
      <w:pPr>
        <w:pStyle w:val="BodyText"/>
        <w:ind w:left="120"/>
      </w:pPr>
      <w:r>
        <w:t>Docherty,</w:t>
      </w:r>
      <w:r>
        <w:rPr>
          <w:spacing w:val="-7"/>
        </w:rPr>
        <w:t xml:space="preserve"> </w:t>
      </w:r>
      <w:r>
        <w:t>M.,</w:t>
      </w:r>
      <w:r>
        <w:rPr>
          <w:spacing w:val="-6"/>
        </w:rPr>
        <w:t xml:space="preserve"> </w:t>
      </w:r>
      <w:r>
        <w:t>Boxer,</w:t>
      </w:r>
      <w:r>
        <w:rPr>
          <w:spacing w:val="-6"/>
        </w:rPr>
        <w:t xml:space="preserve"> </w:t>
      </w:r>
      <w:r>
        <w:t>P.,</w:t>
      </w:r>
      <w:r>
        <w:rPr>
          <w:spacing w:val="-7"/>
        </w:rPr>
        <w:t xml:space="preserve"> </w:t>
      </w:r>
      <w:proofErr w:type="spellStart"/>
      <w:r>
        <w:t>Huesmann</w:t>
      </w:r>
      <w:proofErr w:type="spellEnd"/>
      <w:r>
        <w:t>,</w:t>
      </w:r>
      <w:r>
        <w:rPr>
          <w:spacing w:val="-6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R.,</w:t>
      </w:r>
      <w:r>
        <w:rPr>
          <w:spacing w:val="-7"/>
        </w:rPr>
        <w:t xml:space="preserve"> </w:t>
      </w:r>
      <w:r>
        <w:rPr>
          <w:b/>
        </w:rPr>
        <w:t>Bushman,</w:t>
      </w:r>
      <w:r>
        <w:rPr>
          <w:b/>
          <w:spacing w:val="-6"/>
        </w:rPr>
        <w:t xml:space="preserve"> </w:t>
      </w:r>
      <w:r>
        <w:rPr>
          <w:b/>
        </w:rPr>
        <w:t>B.</w:t>
      </w:r>
      <w:r>
        <w:rPr>
          <w:b/>
          <w:spacing w:val="-6"/>
        </w:rPr>
        <w:t xml:space="preserve"> </w:t>
      </w:r>
      <w:r>
        <w:rPr>
          <w:b/>
        </w:rPr>
        <w:t>J.</w:t>
      </w:r>
      <w:r>
        <w:t>,</w:t>
      </w:r>
      <w:r>
        <w:rPr>
          <w:spacing w:val="-6"/>
        </w:rPr>
        <w:t xml:space="preserve"> </w:t>
      </w:r>
      <w:r>
        <w:t>Anderson,</w:t>
      </w:r>
      <w:r>
        <w:rPr>
          <w:spacing w:val="-7"/>
        </w:rPr>
        <w:t xml:space="preserve"> </w:t>
      </w:r>
      <w:r>
        <w:t>C.A.,</w:t>
      </w:r>
      <w:r>
        <w:rPr>
          <w:spacing w:val="-6"/>
        </w:rPr>
        <w:t xml:space="preserve"> </w:t>
      </w:r>
      <w:r>
        <w:t>Gentile,</w:t>
      </w:r>
      <w:r>
        <w:rPr>
          <w:spacing w:val="-6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A.,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Dubow</w:t>
      </w:r>
      <w:proofErr w:type="spellEnd"/>
      <w:r>
        <w:rPr>
          <w:spacing w:val="-2"/>
        </w:rPr>
        <w:t>,</w:t>
      </w:r>
    </w:p>
    <w:p w14:paraId="6C9E0FA3" w14:textId="77777777" w:rsidR="00912409" w:rsidRDefault="00BC1EB6">
      <w:pPr>
        <w:pStyle w:val="BodyText"/>
        <w:spacing w:before="20" w:line="259" w:lineRule="auto"/>
        <w:ind w:left="120" w:right="172"/>
      </w:pPr>
      <w:r>
        <w:t>E.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Examining</w:t>
      </w:r>
      <w:r>
        <w:rPr>
          <w:spacing w:val="-3"/>
        </w:rPr>
        <w:t xml:space="preserve"> </w:t>
      </w:r>
      <w:r>
        <w:t>ecological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callousness</w:t>
      </w:r>
      <w:r>
        <w:rPr>
          <w:spacing w:val="-4"/>
        </w:rPr>
        <w:t xml:space="preserve"> </w:t>
      </w:r>
      <w:r>
        <w:t>and their moderation by emotional reactivity. Research on Child and Adolescent Psychopathology.</w:t>
      </w:r>
    </w:p>
    <w:p w14:paraId="06CAE49E" w14:textId="77777777" w:rsidR="00912409" w:rsidRDefault="00BC1EB6">
      <w:pPr>
        <w:pStyle w:val="BodyText"/>
        <w:spacing w:before="252"/>
        <w:ind w:left="120" w:right="227"/>
      </w:pPr>
      <w:proofErr w:type="spellStart"/>
      <w:r>
        <w:t>Ellithorpe</w:t>
      </w:r>
      <w:proofErr w:type="spellEnd"/>
      <w:r>
        <w:t>,</w:t>
      </w:r>
      <w:r>
        <w:rPr>
          <w:spacing w:val="-2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rPr>
          <w:b/>
        </w:rPr>
        <w:t>Holt,</w:t>
      </w:r>
      <w:r>
        <w:rPr>
          <w:b/>
          <w:spacing w:val="-2"/>
        </w:rPr>
        <w:t xml:space="preserve"> </w:t>
      </w:r>
      <w:r>
        <w:rPr>
          <w:b/>
        </w:rPr>
        <w:t>L.F</w:t>
      </w:r>
      <w:r>
        <w:t>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Ewoldsen</w:t>
      </w:r>
      <w:proofErr w:type="spellEnd"/>
      <w:r>
        <w:t>,</w:t>
      </w:r>
      <w:r>
        <w:rPr>
          <w:spacing w:val="-2"/>
        </w:rPr>
        <w:t xml:space="preserve"> </w:t>
      </w:r>
      <w:r>
        <w:t>D.R.</w:t>
      </w:r>
      <w:r>
        <w:rPr>
          <w:spacing w:val="-2"/>
        </w:rPr>
        <w:t xml:space="preserve"> </w:t>
      </w:r>
      <w:r>
        <w:t>(2022)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Save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Too?</w:t>
      </w:r>
      <w:r>
        <w:rPr>
          <w:spacing w:val="-3"/>
        </w:rPr>
        <w:t xml:space="preserve"> </w:t>
      </w:r>
      <w:r>
        <w:t>Victim</w:t>
      </w:r>
      <w:r>
        <w:rPr>
          <w:spacing w:val="-3"/>
        </w:rPr>
        <w:t xml:space="preserve"> </w:t>
      </w:r>
      <w:r>
        <w:t>Race</w:t>
      </w:r>
      <w:r>
        <w:rPr>
          <w:spacing w:val="-1"/>
        </w:rPr>
        <w:t xml:space="preserve"> </w:t>
      </w:r>
      <w:r>
        <w:t>Recall</w:t>
      </w:r>
      <w:r>
        <w:rPr>
          <w:spacing w:val="-2"/>
        </w:rPr>
        <w:t xml:space="preserve"> </w:t>
      </w:r>
      <w:r>
        <w:t xml:space="preserve">when the Hero is Black vs. White and its Influence on Expectations of Reciprocity. </w:t>
      </w:r>
      <w:r>
        <w:rPr>
          <w:i/>
        </w:rPr>
        <w:t>Media Psychology</w:t>
      </w:r>
      <w:r>
        <w:t>, 25(6), 814-830. doi.org/10.1080/15213269.2022.2078842</w:t>
      </w:r>
    </w:p>
    <w:p w14:paraId="30B13360" w14:textId="77777777" w:rsidR="00912409" w:rsidRDefault="00912409">
      <w:pPr>
        <w:pStyle w:val="BodyText"/>
      </w:pPr>
    </w:p>
    <w:p w14:paraId="190CC9A3" w14:textId="77777777" w:rsidR="00912409" w:rsidRDefault="00BC1EB6">
      <w:pPr>
        <w:pStyle w:val="BodyText"/>
        <w:spacing w:line="259" w:lineRule="auto"/>
        <w:ind w:left="120"/>
      </w:pPr>
      <w:r>
        <w:t>Fitzgerald,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Francemone,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Grizzard,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rPr>
          <w:b/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Humor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poignancy:</w:t>
      </w:r>
      <w:r>
        <w:rPr>
          <w:spacing w:val="-3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 xml:space="preserve">narrative pathways to face death and bereavement. Fronters: Communication, 7. </w:t>
      </w:r>
      <w:r>
        <w:rPr>
          <w:spacing w:val="-2"/>
        </w:rPr>
        <w:t>https://doi.org/10.3389/fcomm.2022.973239</w:t>
      </w:r>
    </w:p>
    <w:p w14:paraId="1AA02AF0" w14:textId="77777777" w:rsidR="00912409" w:rsidRDefault="00912409">
      <w:pPr>
        <w:pStyle w:val="BodyText"/>
        <w:spacing w:before="19"/>
      </w:pPr>
    </w:p>
    <w:p w14:paraId="0D9BFFEC" w14:textId="77777777" w:rsidR="00912409" w:rsidRDefault="00BC1EB6">
      <w:pPr>
        <w:pStyle w:val="BodyText"/>
        <w:spacing w:line="259" w:lineRule="auto"/>
        <w:ind w:left="120" w:right="172"/>
      </w:pPr>
      <w:r>
        <w:t xml:space="preserve">Fitzgerald, K., Francemone, C. J., &amp; </w:t>
      </w:r>
      <w:r>
        <w:rPr>
          <w:b/>
        </w:rPr>
        <w:t xml:space="preserve">Grizzard, M. </w:t>
      </w:r>
      <w:r>
        <w:t>(2022). Memorable, meaningful, pleasurable: An exploratory</w:t>
      </w:r>
      <w:r>
        <w:rPr>
          <w:spacing w:val="-3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deaths.</w:t>
      </w:r>
      <w:r>
        <w:rPr>
          <w:spacing w:val="-2"/>
        </w:rPr>
        <w:t xml:space="preserve"> </w:t>
      </w:r>
      <w:r>
        <w:t>OMEGA: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Dying,</w:t>
      </w:r>
      <w:r>
        <w:rPr>
          <w:spacing w:val="-4"/>
        </w:rPr>
        <w:t xml:space="preserve"> </w:t>
      </w:r>
      <w:r>
        <w:t>86(2),</w:t>
      </w:r>
      <w:r>
        <w:rPr>
          <w:spacing w:val="-4"/>
        </w:rPr>
        <w:t xml:space="preserve"> </w:t>
      </w:r>
      <w:r>
        <w:t>553-</w:t>
      </w:r>
    </w:p>
    <w:p w14:paraId="34B5C632" w14:textId="77777777" w:rsidR="00912409" w:rsidRDefault="00BC1EB6">
      <w:pPr>
        <w:pStyle w:val="BodyText"/>
        <w:spacing w:line="252" w:lineRule="exact"/>
        <w:ind w:left="120"/>
      </w:pPr>
      <w:r>
        <w:t>575.</w:t>
      </w:r>
      <w:r>
        <w:rPr>
          <w:spacing w:val="-5"/>
        </w:rPr>
        <w:t xml:space="preserve"> </w:t>
      </w:r>
      <w:hyperlink r:id="rId12">
        <w:r>
          <w:rPr>
            <w:color w:val="0562C1"/>
            <w:spacing w:val="-2"/>
            <w:u w:val="single" w:color="0562C1"/>
          </w:rPr>
          <w:t>https://doi.org/10.1177/0030222820981236</w:t>
        </w:r>
      </w:hyperlink>
    </w:p>
    <w:p w14:paraId="3C812E40" w14:textId="77777777" w:rsidR="00912409" w:rsidRDefault="00912409">
      <w:pPr>
        <w:spacing w:line="252" w:lineRule="exact"/>
        <w:sectPr w:rsidR="00912409">
          <w:pgSz w:w="12240" w:h="15840"/>
          <w:pgMar w:top="1640" w:right="1320" w:bottom="1200" w:left="1320" w:header="0" w:footer="1012" w:gutter="0"/>
          <w:cols w:space="720"/>
        </w:sectPr>
      </w:pPr>
    </w:p>
    <w:p w14:paraId="42D82F08" w14:textId="77777777" w:rsidR="00912409" w:rsidRDefault="00BC1EB6">
      <w:pPr>
        <w:pStyle w:val="BodyText"/>
        <w:spacing w:before="79"/>
        <w:ind w:left="119"/>
      </w:pPr>
      <w:r>
        <w:rPr>
          <w:b/>
        </w:rPr>
        <w:lastRenderedPageBreak/>
        <w:t>Fox,</w:t>
      </w:r>
      <w:r>
        <w:rPr>
          <w:b/>
          <w:spacing w:val="-6"/>
        </w:rPr>
        <w:t xml:space="preserve"> </w:t>
      </w:r>
      <w:r>
        <w:rPr>
          <w:b/>
        </w:rPr>
        <w:t>J.</w:t>
      </w:r>
      <w:r>
        <w:t>,</w:t>
      </w:r>
      <w:r>
        <w:rPr>
          <w:spacing w:val="-5"/>
        </w:rPr>
        <w:t xml:space="preserve"> </w:t>
      </w:r>
      <w:r>
        <w:t>Pearce,</w:t>
      </w:r>
      <w:r>
        <w:rPr>
          <w:spacing w:val="-6"/>
        </w:rPr>
        <w:t xml:space="preserve"> </w:t>
      </w:r>
      <w:r>
        <w:t>K.</w:t>
      </w:r>
      <w:r>
        <w:rPr>
          <w:spacing w:val="-5"/>
        </w:rPr>
        <w:t xml:space="preserve"> </w:t>
      </w:r>
      <w:r>
        <w:t>E.,</w:t>
      </w:r>
      <w:r>
        <w:rPr>
          <w:spacing w:val="-5"/>
        </w:rPr>
        <w:t xml:space="preserve"> </w:t>
      </w:r>
      <w:proofErr w:type="spellStart"/>
      <w:r>
        <w:t>Massanari</w:t>
      </w:r>
      <w:proofErr w:type="spellEnd"/>
      <w:r>
        <w:t>,</w:t>
      </w:r>
      <w:r>
        <w:rPr>
          <w:spacing w:val="-6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L.,</w:t>
      </w:r>
      <w:r>
        <w:rPr>
          <w:spacing w:val="-6"/>
        </w:rPr>
        <w:t xml:space="preserve"> </w:t>
      </w:r>
      <w:r>
        <w:t>Riles,</w:t>
      </w:r>
      <w:r>
        <w:rPr>
          <w:spacing w:val="-5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M.,</w:t>
      </w:r>
      <w:r>
        <w:rPr>
          <w:spacing w:val="-6"/>
        </w:rPr>
        <w:t xml:space="preserve"> </w:t>
      </w:r>
      <w:r>
        <w:t>Szulc,</w:t>
      </w:r>
      <w:r>
        <w:rPr>
          <w:spacing w:val="-5"/>
        </w:rPr>
        <w:t xml:space="preserve"> </w:t>
      </w:r>
      <w:r>
        <w:t>L.,</w:t>
      </w:r>
      <w:r>
        <w:rPr>
          <w:spacing w:val="-6"/>
        </w:rPr>
        <w:t xml:space="preserve"> </w:t>
      </w:r>
      <w:r>
        <w:t>Ranjit,</w:t>
      </w:r>
      <w:r>
        <w:rPr>
          <w:spacing w:val="-5"/>
        </w:rPr>
        <w:t xml:space="preserve"> </w:t>
      </w:r>
      <w:r>
        <w:t>Y.</w:t>
      </w:r>
      <w:r>
        <w:rPr>
          <w:spacing w:val="-5"/>
        </w:rPr>
        <w:t xml:space="preserve"> </w:t>
      </w:r>
      <w:r>
        <w:t>S.,</w:t>
      </w:r>
      <w:r>
        <w:rPr>
          <w:spacing w:val="-6"/>
        </w:rPr>
        <w:t xml:space="preserve"> </w:t>
      </w:r>
      <w:proofErr w:type="spellStart"/>
      <w:r>
        <w:t>Trevisan</w:t>
      </w:r>
      <w:proofErr w:type="spellEnd"/>
      <w:r>
        <w:t>,</w:t>
      </w:r>
      <w:r>
        <w:rPr>
          <w:spacing w:val="-5"/>
        </w:rPr>
        <w:t xml:space="preserve"> </w:t>
      </w:r>
      <w:r>
        <w:t>F.,</w:t>
      </w:r>
      <w:r>
        <w:rPr>
          <w:spacing w:val="-3"/>
        </w:rPr>
        <w:t xml:space="preserve"> </w:t>
      </w:r>
      <w:r>
        <w:t>Soriano,</w:t>
      </w:r>
      <w:r>
        <w:rPr>
          <w:spacing w:val="-5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rPr>
          <w:spacing w:val="-7"/>
        </w:rPr>
        <w:t>R.</w:t>
      </w:r>
    </w:p>
    <w:p w14:paraId="7A912151" w14:textId="77777777" w:rsidR="00912409" w:rsidRDefault="00BC1EB6">
      <w:pPr>
        <w:pStyle w:val="BodyText"/>
        <w:spacing w:before="21" w:line="259" w:lineRule="auto"/>
        <w:ind w:left="119" w:right="160"/>
      </w:pPr>
      <w:r>
        <w:t xml:space="preserve">R., </w:t>
      </w:r>
      <w:proofErr w:type="spellStart"/>
      <w:r>
        <w:t>Vitak</w:t>
      </w:r>
      <w:proofErr w:type="spellEnd"/>
      <w:r>
        <w:t xml:space="preserve">, J., Arora, P., Ahn, S. J., </w:t>
      </w:r>
      <w:proofErr w:type="spellStart"/>
      <w:r>
        <w:t>Alper</w:t>
      </w:r>
      <w:proofErr w:type="spellEnd"/>
      <w:r>
        <w:t xml:space="preserve">, M., Gambino, A., Gonzalez, </w:t>
      </w:r>
      <w:proofErr w:type="spellStart"/>
      <w:proofErr w:type="gramStart"/>
      <w:r>
        <w:t>C.,</w:t>
      </w:r>
      <w:r>
        <w:rPr>
          <w:b/>
        </w:rPr>
        <w:t>Lynch</w:t>
      </w:r>
      <w:proofErr w:type="spellEnd"/>
      <w:proofErr w:type="gramEnd"/>
      <w:r>
        <w:rPr>
          <w:b/>
        </w:rPr>
        <w:t>, T.</w:t>
      </w:r>
      <w:r>
        <w:t>, Williamson, L. D.,</w:t>
      </w:r>
      <w:r>
        <w:rPr>
          <w:spacing w:val="40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Gonzales,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(2021).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doors?</w:t>
      </w:r>
      <w:r>
        <w:rPr>
          <w:spacing w:val="-4"/>
        </w:rPr>
        <w:t xml:space="preserve"> </w:t>
      </w:r>
      <w:r>
        <w:t>Countering</w:t>
      </w:r>
      <w:r>
        <w:rPr>
          <w:spacing w:val="-4"/>
        </w:rPr>
        <w:t xml:space="preserve"> </w:t>
      </w:r>
      <w:r>
        <w:t>marginalization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 xml:space="preserve">for ethical, inclusive research in Communication. Journal of Communication, 71(5), 764-784. </w:t>
      </w:r>
      <w:hyperlink r:id="rId13">
        <w:r>
          <w:rPr>
            <w:color w:val="0562C1"/>
            <w:spacing w:val="-2"/>
            <w:u w:val="single" w:color="0562C1"/>
          </w:rPr>
          <w:t>https://doi.org/10.1093/joc/jqab029</w:t>
        </w:r>
      </w:hyperlink>
    </w:p>
    <w:p w14:paraId="2CB81158" w14:textId="77777777" w:rsidR="00912409" w:rsidRDefault="00912409">
      <w:pPr>
        <w:pStyle w:val="BodyText"/>
        <w:spacing w:before="18"/>
      </w:pPr>
    </w:p>
    <w:p w14:paraId="2C7E2C9E" w14:textId="77777777" w:rsidR="00912409" w:rsidRDefault="00BC1EB6">
      <w:pPr>
        <w:pStyle w:val="BodyText"/>
        <w:spacing w:before="1" w:line="259" w:lineRule="auto"/>
        <w:ind w:left="120" w:right="172"/>
      </w:pPr>
      <w:r>
        <w:t xml:space="preserve">Francemone, C. J., </w:t>
      </w:r>
      <w:r>
        <w:rPr>
          <w:b/>
        </w:rPr>
        <w:t>Grizzard, M</w:t>
      </w:r>
      <w:r>
        <w:t>., Fitzgerald, K., Huang, J., &amp; Ahn, C. (2022). Character gender and disposition</w:t>
      </w:r>
      <w:r>
        <w:rPr>
          <w:spacing w:val="-3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narratives.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competing</w:t>
      </w:r>
      <w:r>
        <w:rPr>
          <w:spacing w:val="-3"/>
        </w:rPr>
        <w:t xml:space="preserve"> </w:t>
      </w:r>
      <w:r>
        <w:t>schema.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Psychology,</w:t>
      </w:r>
      <w:r>
        <w:rPr>
          <w:spacing w:val="-3"/>
        </w:rPr>
        <w:t xml:space="preserve"> </w:t>
      </w:r>
      <w:r>
        <w:t>25(4),</w:t>
      </w:r>
      <w:r>
        <w:rPr>
          <w:spacing w:val="-4"/>
        </w:rPr>
        <w:t xml:space="preserve"> </w:t>
      </w:r>
      <w:r>
        <w:t xml:space="preserve">547-564. </w:t>
      </w:r>
      <w:r>
        <w:rPr>
          <w:spacing w:val="-2"/>
        </w:rPr>
        <w:t>https://doi.org/10.1080/15213269.2021.2006718</w:t>
      </w:r>
    </w:p>
    <w:p w14:paraId="7F828675" w14:textId="77777777" w:rsidR="00912409" w:rsidRDefault="00912409">
      <w:pPr>
        <w:pStyle w:val="BodyText"/>
        <w:spacing w:before="19"/>
      </w:pPr>
    </w:p>
    <w:p w14:paraId="4D6D2745" w14:textId="77777777" w:rsidR="00912409" w:rsidRDefault="00BC1EB6">
      <w:pPr>
        <w:pStyle w:val="BodyText"/>
        <w:spacing w:line="259" w:lineRule="auto"/>
        <w:ind w:left="120" w:right="172"/>
      </w:pPr>
      <w:r>
        <w:t xml:space="preserve">Francemone, J., </w:t>
      </w:r>
      <w:r>
        <w:rPr>
          <w:b/>
        </w:rPr>
        <w:t xml:space="preserve">Matthews, N. L. </w:t>
      </w:r>
      <w:r>
        <w:t>(2022). Moral Tipping Points: How Trait Moral Salience Moderates Judgments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Characters</w:t>
      </w:r>
      <w:r>
        <w:rPr>
          <w:spacing w:val="-4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t>Continuum.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Psychology.</w:t>
      </w:r>
      <w:r>
        <w:rPr>
          <w:spacing w:val="-4"/>
        </w:rPr>
        <w:t xml:space="preserve"> </w:t>
      </w:r>
      <w:r>
        <w:t>Advance online publication. doi.org/10.1027/1864-1105/a000367</w:t>
      </w:r>
    </w:p>
    <w:p w14:paraId="6F886A24" w14:textId="77777777" w:rsidR="00912409" w:rsidRDefault="00912409">
      <w:pPr>
        <w:pStyle w:val="BodyText"/>
        <w:spacing w:before="19"/>
      </w:pPr>
    </w:p>
    <w:p w14:paraId="5F5CCC61" w14:textId="77777777" w:rsidR="00912409" w:rsidRDefault="00BC1EB6">
      <w:pPr>
        <w:pStyle w:val="BodyText"/>
        <w:spacing w:line="259" w:lineRule="auto"/>
        <w:ind w:left="119" w:right="172"/>
      </w:pPr>
      <w:r>
        <w:t xml:space="preserve">Frazer, R., </w:t>
      </w:r>
      <w:r>
        <w:rPr>
          <w:b/>
        </w:rPr>
        <w:t>Moyer-</w:t>
      </w:r>
      <w:proofErr w:type="spellStart"/>
      <w:r>
        <w:rPr>
          <w:b/>
        </w:rPr>
        <w:t>Gusé</w:t>
      </w:r>
      <w:proofErr w:type="spellEnd"/>
      <w:r>
        <w:rPr>
          <w:b/>
        </w:rPr>
        <w:t xml:space="preserve">, &amp; Grizzard, M. </w:t>
      </w:r>
      <w:r>
        <w:t>(2022). Moral disengagement cues and consequences for victims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entertainment</w:t>
      </w:r>
      <w:r>
        <w:rPr>
          <w:spacing w:val="-6"/>
        </w:rPr>
        <w:t xml:space="preserve"> </w:t>
      </w:r>
      <w:r>
        <w:t>narratives.</w:t>
      </w:r>
      <w:r>
        <w:rPr>
          <w:spacing w:val="-6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Psychology.</w:t>
      </w:r>
      <w:r>
        <w:rPr>
          <w:spacing w:val="-6"/>
        </w:rPr>
        <w:t xml:space="preserve"> </w:t>
      </w:r>
      <w:r>
        <w:t>https://doi.org/10.1080/15213269.2022.2034020</w:t>
      </w:r>
    </w:p>
    <w:p w14:paraId="06199543" w14:textId="77777777" w:rsidR="00912409" w:rsidRDefault="00912409">
      <w:pPr>
        <w:pStyle w:val="BodyText"/>
        <w:spacing w:before="20"/>
      </w:pPr>
    </w:p>
    <w:p w14:paraId="1E7FCDA9" w14:textId="77777777" w:rsidR="00912409" w:rsidRDefault="00BC1EB6">
      <w:pPr>
        <w:pStyle w:val="BodyText"/>
        <w:spacing w:line="259" w:lineRule="auto"/>
        <w:ind w:left="120" w:right="172"/>
      </w:pPr>
      <w:r>
        <w:t>Frazer,</w:t>
      </w:r>
      <w:r>
        <w:rPr>
          <w:spacing w:val="-3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rPr>
          <w:b/>
        </w:rPr>
        <w:t>Grizzard,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t>,</w:t>
      </w:r>
      <w:r>
        <w:rPr>
          <w:spacing w:val="-3"/>
        </w:rPr>
        <w:t xml:space="preserve"> </w:t>
      </w:r>
      <w:r>
        <w:t>Francemone,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Fitzgerald,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Henry,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 xml:space="preserve">individuation and disposition formation: An experimental exploration. Media Psychology. </w:t>
      </w:r>
      <w:r>
        <w:rPr>
          <w:spacing w:val="-2"/>
        </w:rPr>
        <w:t>https://doi.org/10.1080/15213269.2022.2113897</w:t>
      </w:r>
    </w:p>
    <w:p w14:paraId="28018737" w14:textId="77777777" w:rsidR="00912409" w:rsidRDefault="00912409">
      <w:pPr>
        <w:pStyle w:val="BodyText"/>
        <w:spacing w:before="19"/>
      </w:pPr>
    </w:p>
    <w:p w14:paraId="5DAD1302" w14:textId="77777777" w:rsidR="00912409" w:rsidRDefault="00BC1EB6">
      <w:pPr>
        <w:pStyle w:val="BodyText"/>
        <w:spacing w:line="259" w:lineRule="auto"/>
        <w:ind w:left="119"/>
      </w:pPr>
      <w:r>
        <w:t>Gabbiadini,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Riva,</w:t>
      </w:r>
      <w:r>
        <w:rPr>
          <w:spacing w:val="-3"/>
        </w:rPr>
        <w:t xml:space="preserve"> </w:t>
      </w:r>
      <w:r>
        <w:t>P.,</w:t>
      </w:r>
      <w:r>
        <w:rPr>
          <w:spacing w:val="-3"/>
        </w:rPr>
        <w:t xml:space="preserve"> </w:t>
      </w:r>
      <w:r>
        <w:t>Andrighetto,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Volpato,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Bushman,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 xml:space="preserve">of the effectiveness of a brief self‐control intervention on reducing the short‐term harmful consequences of violent video games on adolescents. Journal of Applied Social Psychology, 52(4), 246–258. DOI: </w:t>
      </w:r>
      <w:r>
        <w:rPr>
          <w:spacing w:val="-2"/>
        </w:rPr>
        <w:t>10.1111/jasp.12854</w:t>
      </w:r>
    </w:p>
    <w:p w14:paraId="53BF1F3F" w14:textId="77777777" w:rsidR="00912409" w:rsidRDefault="00912409">
      <w:pPr>
        <w:pStyle w:val="BodyText"/>
        <w:spacing w:before="19"/>
      </w:pPr>
    </w:p>
    <w:p w14:paraId="661EA6D3" w14:textId="77777777" w:rsidR="00912409" w:rsidRDefault="00BC1EB6">
      <w:pPr>
        <w:pStyle w:val="BodyText"/>
        <w:spacing w:line="259" w:lineRule="auto"/>
        <w:ind w:left="119" w:right="168"/>
      </w:pPr>
      <w:r>
        <w:rPr>
          <w:b/>
        </w:rPr>
        <w:t>Grizzard,</w:t>
      </w:r>
      <w:r>
        <w:rPr>
          <w:b/>
          <w:spacing w:val="-3"/>
        </w:rPr>
        <w:t xml:space="preserve"> </w:t>
      </w:r>
      <w:r>
        <w:rPr>
          <w:b/>
        </w:rPr>
        <w:t>M</w:t>
      </w:r>
      <w:r>
        <w:t>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Eden,</w:t>
      </w:r>
      <w:r>
        <w:rPr>
          <w:spacing w:val="-3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t>adjustment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(CEMAM): A synthesis of more than six decades of research. Journal of Broadcasting &amp; Electronic Media, 66(4), 698-722. https://doi.org/10.1080/08838151.2022.2146116</w:t>
      </w:r>
    </w:p>
    <w:p w14:paraId="40F2DEEB" w14:textId="77777777" w:rsidR="00912409" w:rsidRDefault="00912409">
      <w:pPr>
        <w:pStyle w:val="BodyText"/>
        <w:spacing w:before="19"/>
      </w:pPr>
    </w:p>
    <w:p w14:paraId="405EB749" w14:textId="77777777" w:rsidR="00912409" w:rsidRDefault="00BC1EB6">
      <w:pPr>
        <w:pStyle w:val="BodyText"/>
        <w:spacing w:line="259" w:lineRule="auto"/>
        <w:ind w:left="119" w:right="172"/>
      </w:pPr>
      <w:r>
        <w:rPr>
          <w:b/>
        </w:rPr>
        <w:t>Grizzard, M</w:t>
      </w:r>
      <w:r>
        <w:t>., Francemone, C. J., Frazer, R., Fitzgerald, K., Monge, C. K., &amp; Henry, C. (in press). A comprehensive</w:t>
      </w:r>
      <w:r>
        <w:rPr>
          <w:spacing w:val="-4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affective</w:t>
      </w:r>
      <w:r>
        <w:rPr>
          <w:spacing w:val="-4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theory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drama.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Communication.</w:t>
      </w:r>
    </w:p>
    <w:p w14:paraId="0CAA442A" w14:textId="77777777" w:rsidR="00912409" w:rsidRDefault="00912409">
      <w:pPr>
        <w:pStyle w:val="BodyText"/>
        <w:spacing w:before="20"/>
      </w:pPr>
    </w:p>
    <w:p w14:paraId="7B05AE29" w14:textId="77777777" w:rsidR="00912409" w:rsidRDefault="00BC1EB6">
      <w:pPr>
        <w:pStyle w:val="BodyText"/>
        <w:spacing w:line="259" w:lineRule="auto"/>
        <w:ind w:left="119" w:right="133"/>
      </w:pPr>
      <w:r>
        <w:rPr>
          <w:b/>
        </w:rPr>
        <w:t>Hillary, H.C.</w:t>
      </w:r>
      <w:r>
        <w:t xml:space="preserve">, Sweitzer, M.D., </w:t>
      </w:r>
      <w:r>
        <w:rPr>
          <w:b/>
        </w:rPr>
        <w:t>Coronel, J.C.</w:t>
      </w:r>
      <w:r>
        <w:t xml:space="preserve">, Bullock, O.M., </w:t>
      </w:r>
      <w:r>
        <w:rPr>
          <w:b/>
        </w:rPr>
        <w:t>Bond, R.M.</w:t>
      </w:r>
      <w:r>
        <w:t xml:space="preserve">, &amp; </w:t>
      </w:r>
      <w:proofErr w:type="spellStart"/>
      <w:proofErr w:type="gramStart"/>
      <w:r>
        <w:t>Poulsen,S</w:t>
      </w:r>
      <w:proofErr w:type="spellEnd"/>
      <w:r>
        <w:t>.</w:t>
      </w:r>
      <w:proofErr w:type="gramEnd"/>
      <w:r>
        <w:t xml:space="preserve"> (2022). Predicting</w:t>
      </w:r>
      <w:r>
        <w:rPr>
          <w:spacing w:val="-2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wording: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fluency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low information direct democracy elections. Political Communication, 32, 652-673.</w:t>
      </w:r>
    </w:p>
    <w:p w14:paraId="23F74FDC" w14:textId="77777777" w:rsidR="00912409" w:rsidRDefault="00912409">
      <w:pPr>
        <w:pStyle w:val="BodyText"/>
        <w:spacing w:before="19"/>
      </w:pPr>
    </w:p>
    <w:p w14:paraId="61BF733A" w14:textId="77777777" w:rsidR="00912409" w:rsidRDefault="00BC1EB6">
      <w:pPr>
        <w:pStyle w:val="BodyText"/>
        <w:spacing w:line="259" w:lineRule="auto"/>
        <w:ind w:left="120" w:right="135"/>
        <w:jc w:val="both"/>
      </w:pPr>
      <w:r>
        <w:rPr>
          <w:b/>
        </w:rPr>
        <w:t>Holt,</w:t>
      </w:r>
      <w:r>
        <w:rPr>
          <w:b/>
          <w:spacing w:val="-2"/>
        </w:rPr>
        <w:t xml:space="preserve"> </w:t>
      </w:r>
      <w:r>
        <w:rPr>
          <w:b/>
        </w:rPr>
        <w:t>L.</w:t>
      </w:r>
      <w:r>
        <w:rPr>
          <w:b/>
          <w:spacing w:val="-2"/>
        </w:rPr>
        <w:t xml:space="preserve"> </w:t>
      </w:r>
      <w:r>
        <w:t>F.,</w:t>
      </w:r>
      <w:r>
        <w:rPr>
          <w:spacing w:val="-3"/>
        </w:rPr>
        <w:t xml:space="preserve"> </w:t>
      </w:r>
      <w:proofErr w:type="spellStart"/>
      <w:r>
        <w:t>Kjærvik</w:t>
      </w:r>
      <w:proofErr w:type="spellEnd"/>
      <w:r>
        <w:t>,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Bushman,</w:t>
      </w:r>
      <w:r>
        <w:rPr>
          <w:b/>
          <w:spacing w:val="-2"/>
        </w:rPr>
        <w:t xml:space="preserve"> </w:t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rPr>
          <w:b/>
          <w:spacing w:val="-1"/>
        </w:rPr>
        <w:t xml:space="preserve"> </w:t>
      </w:r>
      <w:r>
        <w:t>(2022).</w:t>
      </w:r>
      <w:r>
        <w:rPr>
          <w:spacing w:val="-2"/>
        </w:rPr>
        <w:t xml:space="preserve"> </w:t>
      </w:r>
      <w:r>
        <w:t>Harming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shaming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naming:</w:t>
      </w:r>
      <w:r>
        <w:rPr>
          <w:spacing w:val="-3"/>
        </w:rPr>
        <w:t xml:space="preserve"> </w:t>
      </w:r>
      <w:r>
        <w:t>Examining why</w:t>
      </w:r>
      <w:r>
        <w:rPr>
          <w:spacing w:val="-3"/>
        </w:rPr>
        <w:t xml:space="preserve"> </w:t>
      </w:r>
      <w:r>
        <w:t>calling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coronavirus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“COVID-19</w:t>
      </w:r>
      <w:r>
        <w:rPr>
          <w:spacing w:val="-3"/>
        </w:rPr>
        <w:t xml:space="preserve"> </w:t>
      </w:r>
      <w:r>
        <w:t>Virus,”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“Chinese</w:t>
      </w:r>
      <w:r>
        <w:rPr>
          <w:spacing w:val="-4"/>
        </w:rPr>
        <w:t xml:space="preserve"> </w:t>
      </w:r>
      <w:r>
        <w:t>Virus,”</w:t>
      </w:r>
      <w:r>
        <w:rPr>
          <w:spacing w:val="-2"/>
        </w:rPr>
        <w:t xml:space="preserve"> </w:t>
      </w:r>
      <w:r>
        <w:t>matters.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 xml:space="preserve">Psychology, 25(5), 639-652. DOI: 10.1080/15213269.2022.2034021 Press release; The Conversation; </w:t>
      </w:r>
      <w:proofErr w:type="spellStart"/>
      <w:r>
        <w:t>Altmetric</w:t>
      </w:r>
      <w:proofErr w:type="spellEnd"/>
    </w:p>
    <w:p w14:paraId="08B45CC7" w14:textId="77777777" w:rsidR="00912409" w:rsidRDefault="00BC1EB6">
      <w:pPr>
        <w:pStyle w:val="BodyText"/>
        <w:spacing w:before="252"/>
        <w:ind w:left="119" w:right="124"/>
        <w:jc w:val="both"/>
      </w:pPr>
      <w:r>
        <w:rPr>
          <w:b/>
        </w:rPr>
        <w:t>Holt, L.F</w:t>
      </w:r>
      <w:r>
        <w:t xml:space="preserve">., </w:t>
      </w:r>
      <w:proofErr w:type="spellStart"/>
      <w:r>
        <w:t>Ellithorpe</w:t>
      </w:r>
      <w:proofErr w:type="spellEnd"/>
      <w:r>
        <w:t>, M.,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t>Ewoldsen</w:t>
      </w:r>
      <w:proofErr w:type="spellEnd"/>
      <w:r>
        <w:t>, D.R., Velez, J.A. (2022).</w:t>
      </w:r>
      <w:r>
        <w:rPr>
          <w:spacing w:val="-1"/>
        </w:rPr>
        <w:t xml:space="preserve"> </w:t>
      </w:r>
      <w:r>
        <w:t>Helping and Hurting on the</w:t>
      </w:r>
      <w:r>
        <w:rPr>
          <w:spacing w:val="-1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t>Screen: Cultivation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Reciprocity</w:t>
      </w:r>
      <w:r>
        <w:rPr>
          <w:spacing w:val="-4"/>
        </w:rPr>
        <w:t xml:space="preserve"> </w:t>
      </w:r>
      <w:r>
        <w:t>Beliefs,</w:t>
      </w:r>
      <w:r>
        <w:rPr>
          <w:spacing w:val="-4"/>
        </w:rPr>
        <w:t xml:space="preserve"> </w:t>
      </w:r>
      <w:r>
        <w:t>Perceived</w:t>
      </w:r>
      <w:r>
        <w:rPr>
          <w:spacing w:val="-4"/>
        </w:rPr>
        <w:t xml:space="preserve"> </w:t>
      </w:r>
      <w:r>
        <w:t>Reciprocity</w:t>
      </w:r>
      <w:r>
        <w:rPr>
          <w:spacing w:val="-4"/>
        </w:rPr>
        <w:t xml:space="preserve"> </w:t>
      </w:r>
      <w:r>
        <w:t>Norms,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Exposure-Attitude</w:t>
      </w:r>
      <w:r>
        <w:rPr>
          <w:spacing w:val="-5"/>
        </w:rPr>
        <w:t xml:space="preserve"> </w:t>
      </w:r>
      <w:r>
        <w:t xml:space="preserve">Relationship. </w:t>
      </w:r>
      <w:r>
        <w:rPr>
          <w:i/>
        </w:rPr>
        <w:t>Media Psychology, 25</w:t>
      </w:r>
      <w:r>
        <w:t xml:space="preserve">(5), 675-688. </w:t>
      </w:r>
      <w:r>
        <w:rPr>
          <w:color w:val="333333"/>
        </w:rPr>
        <w:t>doi.org/10.1080/15213269.2022.2026228</w:t>
      </w:r>
    </w:p>
    <w:p w14:paraId="0A57F691" w14:textId="77777777" w:rsidR="00912409" w:rsidRDefault="00BC1EB6">
      <w:pPr>
        <w:spacing w:line="253" w:lineRule="exact"/>
        <w:ind w:left="119"/>
      </w:pPr>
      <w:r>
        <w:rPr>
          <w:color w:val="333333"/>
          <w:spacing w:val="-10"/>
        </w:rPr>
        <w:t>.</w:t>
      </w:r>
    </w:p>
    <w:p w14:paraId="6B9ADBF6" w14:textId="77777777" w:rsidR="00912409" w:rsidRDefault="00912409">
      <w:pPr>
        <w:spacing w:line="253" w:lineRule="exact"/>
        <w:sectPr w:rsidR="00912409">
          <w:pgSz w:w="12240" w:h="15840"/>
          <w:pgMar w:top="1360" w:right="1320" w:bottom="1200" w:left="1320" w:header="0" w:footer="1012" w:gutter="0"/>
          <w:cols w:space="720"/>
        </w:sectPr>
      </w:pPr>
    </w:p>
    <w:p w14:paraId="2EF54A8E" w14:textId="77777777" w:rsidR="00912409" w:rsidRDefault="00BC1EB6">
      <w:pPr>
        <w:pStyle w:val="BodyText"/>
        <w:spacing w:before="79"/>
        <w:ind w:left="120" w:right="172" w:hanging="1"/>
      </w:pPr>
      <w:r>
        <w:rPr>
          <w:b/>
        </w:rPr>
        <w:lastRenderedPageBreak/>
        <w:t>Hovick, S. R.</w:t>
      </w:r>
      <w:r>
        <w:t xml:space="preserve">, Coduto, K. D., Medero, K., </w:t>
      </w:r>
      <w:r>
        <w:rPr>
          <w:b/>
        </w:rPr>
        <w:t>Moyer-</w:t>
      </w:r>
      <w:proofErr w:type="spellStart"/>
      <w:r>
        <w:rPr>
          <w:b/>
        </w:rPr>
        <w:t>Gusé</w:t>
      </w:r>
      <w:proofErr w:type="spellEnd"/>
      <w:r>
        <w:rPr>
          <w:b/>
        </w:rPr>
        <w:t>, E.</w:t>
      </w:r>
      <w:r>
        <w:t xml:space="preserve">, &amp; </w:t>
      </w:r>
      <w:proofErr w:type="spellStart"/>
      <w:r>
        <w:t>Senter</w:t>
      </w:r>
      <w:proofErr w:type="spellEnd"/>
      <w:r>
        <w:t>-Jamieson, L. (2022). Effects of exposure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entertainment-based</w:t>
      </w:r>
      <w:r>
        <w:rPr>
          <w:spacing w:val="-3"/>
        </w:rPr>
        <w:t xml:space="preserve"> </w:t>
      </w:r>
      <w:r>
        <w:t>genetic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genetic</w:t>
      </w:r>
      <w:r>
        <w:rPr>
          <w:spacing w:val="-4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knowledge,</w:t>
      </w:r>
      <w:r>
        <w:rPr>
          <w:spacing w:val="-3"/>
        </w:rPr>
        <w:t xml:space="preserve"> </w:t>
      </w:r>
      <w:proofErr w:type="gramStart"/>
      <w:r>
        <w:t>attitudes</w:t>
      </w:r>
      <w:proofErr w:type="gramEnd"/>
      <w:r>
        <w:rPr>
          <w:spacing w:val="-4"/>
        </w:rPr>
        <w:t xml:space="preserve"> </w:t>
      </w:r>
      <w:r>
        <w:t>and counseling discussion intentions</w:t>
      </w:r>
      <w:r>
        <w:rPr>
          <w:i/>
        </w:rPr>
        <w:t>. Journal of Health Communication</w:t>
      </w:r>
      <w:r>
        <w:t xml:space="preserve">, 27(7), 510-519. </w:t>
      </w:r>
      <w:r>
        <w:rPr>
          <w:spacing w:val="-2"/>
        </w:rPr>
        <w:t>https://doi.org/10.1080/10810730.2022.2131941</w:t>
      </w:r>
    </w:p>
    <w:p w14:paraId="1339E981" w14:textId="77777777" w:rsidR="00912409" w:rsidRDefault="00912409">
      <w:pPr>
        <w:pStyle w:val="BodyText"/>
        <w:spacing w:before="21"/>
      </w:pPr>
    </w:p>
    <w:p w14:paraId="2FBFAB04" w14:textId="77777777" w:rsidR="00912409" w:rsidRDefault="00BC1EB6">
      <w:pPr>
        <w:pStyle w:val="BodyText"/>
        <w:spacing w:line="259" w:lineRule="auto"/>
        <w:ind w:left="120" w:right="155"/>
        <w:jc w:val="both"/>
      </w:pPr>
      <w:r>
        <w:rPr>
          <w:b/>
        </w:rPr>
        <w:t>Hovick,</w:t>
      </w:r>
      <w:r>
        <w:rPr>
          <w:b/>
          <w:spacing w:val="-3"/>
        </w:rPr>
        <w:t xml:space="preserve"> </w:t>
      </w:r>
      <w:r>
        <w:rPr>
          <w:b/>
        </w:rPr>
        <w:t>S.</w:t>
      </w:r>
      <w:r>
        <w:rPr>
          <w:b/>
          <w:spacing w:val="-3"/>
        </w:rPr>
        <w:t xml:space="preserve"> </w:t>
      </w:r>
      <w:r>
        <w:rPr>
          <w:b/>
        </w:rPr>
        <w:t>R</w:t>
      </w:r>
      <w:r>
        <w:t>.,</w:t>
      </w:r>
      <w:r>
        <w:rPr>
          <w:spacing w:val="-3"/>
        </w:rPr>
        <w:t xml:space="preserve"> </w:t>
      </w:r>
      <w:r>
        <w:t>Rhodes,</w:t>
      </w:r>
      <w:r>
        <w:rPr>
          <w:spacing w:val="-3"/>
        </w:rPr>
        <w:t xml:space="preserve"> </w:t>
      </w:r>
      <w:r>
        <w:t>N.,</w:t>
      </w:r>
      <w:r>
        <w:rPr>
          <w:spacing w:val="-4"/>
        </w:rPr>
        <w:t xml:space="preserve"> </w:t>
      </w:r>
      <w:proofErr w:type="spellStart"/>
      <w:r>
        <w:t>Bigsby</w:t>
      </w:r>
      <w:proofErr w:type="spellEnd"/>
      <w:r>
        <w:t>,</w:t>
      </w:r>
      <w:r>
        <w:rPr>
          <w:spacing w:val="-3"/>
        </w:rPr>
        <w:t xml:space="preserve"> </w:t>
      </w:r>
      <w:r>
        <w:t>E.,</w:t>
      </w:r>
      <w:r>
        <w:rPr>
          <w:spacing w:val="-4"/>
        </w:rPr>
        <w:t xml:space="preserve"> </w:t>
      </w:r>
      <w:r>
        <w:t>Thomas,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Freiberger,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Exploring</w:t>
      </w:r>
      <w:r>
        <w:rPr>
          <w:spacing w:val="-4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indirect predictors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seeking.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Healthcare.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 xml:space="preserve">online publication. </w:t>
      </w:r>
      <w:hyperlink r:id="rId14">
        <w:r>
          <w:rPr>
            <w:color w:val="0562C1"/>
            <w:u w:val="single" w:color="0562C1"/>
          </w:rPr>
          <w:t>https://doi.org/10.1080/17538068.2022.2076549</w:t>
        </w:r>
      </w:hyperlink>
    </w:p>
    <w:p w14:paraId="67109849" w14:textId="77777777" w:rsidR="00912409" w:rsidRDefault="00912409">
      <w:pPr>
        <w:pStyle w:val="BodyText"/>
        <w:spacing w:before="19"/>
      </w:pPr>
    </w:p>
    <w:p w14:paraId="02AF0E93" w14:textId="77777777" w:rsidR="00912409" w:rsidRDefault="00BC1EB6">
      <w:pPr>
        <w:pStyle w:val="BodyText"/>
        <w:spacing w:line="259" w:lineRule="auto"/>
        <w:ind w:left="120" w:right="801"/>
      </w:pPr>
      <w:r>
        <w:t>Huang,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Grizzard,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rPr>
          <w:b/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content:</w:t>
      </w:r>
      <w:r>
        <w:rPr>
          <w:spacing w:val="-3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 xml:space="preserve">on entertainment experience. Journal of Media Psychology: Theories, Methods, and Applications. </w:t>
      </w:r>
      <w:hyperlink r:id="rId15">
        <w:r>
          <w:rPr>
            <w:color w:val="0562C1"/>
            <w:spacing w:val="-2"/>
            <w:u w:val="single" w:color="0562C1"/>
          </w:rPr>
          <w:t>https://doi.org/10.1027/1864-1105/a000331</w:t>
        </w:r>
      </w:hyperlink>
    </w:p>
    <w:p w14:paraId="10CEE004" w14:textId="77777777" w:rsidR="00912409" w:rsidRDefault="00912409">
      <w:pPr>
        <w:pStyle w:val="BodyText"/>
        <w:spacing w:before="19"/>
      </w:pPr>
    </w:p>
    <w:p w14:paraId="6B74BF49" w14:textId="77777777" w:rsidR="00912409" w:rsidRDefault="00BC1EB6">
      <w:pPr>
        <w:pStyle w:val="BodyText"/>
        <w:spacing w:before="1" w:line="259" w:lineRule="auto"/>
        <w:ind w:left="120" w:right="151"/>
      </w:pPr>
      <w:r>
        <w:t>Hubner,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Dixon,</w:t>
      </w:r>
      <w:r>
        <w:rPr>
          <w:b/>
          <w:spacing w:val="-3"/>
        </w:rPr>
        <w:t xml:space="preserve"> </w:t>
      </w:r>
      <w:r>
        <w:rPr>
          <w:b/>
        </w:rPr>
        <w:t>G.</w:t>
      </w:r>
      <w:r>
        <w:rPr>
          <w:b/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framing</w:t>
      </w:r>
      <w:r>
        <w:rPr>
          <w:spacing w:val="-3"/>
        </w:rPr>
        <w:t xml:space="preserve"> </w:t>
      </w:r>
      <w:r>
        <w:t>process?</w:t>
      </w:r>
      <w:r>
        <w:rPr>
          <w:spacing w:val="-4"/>
        </w:rPr>
        <w:t xml:space="preserve"> </w:t>
      </w:r>
      <w:r>
        <w:t>Examining</w:t>
      </w:r>
      <w:r>
        <w:rPr>
          <w:spacing w:val="-3"/>
        </w:rPr>
        <w:t xml:space="preserve"> </w:t>
      </w:r>
      <w:r>
        <w:t xml:space="preserve">whether individual tweets retain news media frames about climate change. Human Communication Research, 1, 75 – 84. </w:t>
      </w:r>
      <w:hyperlink r:id="rId16">
        <w:r>
          <w:rPr>
            <w:color w:val="0562C1"/>
            <w:u w:val="single" w:color="0562C1"/>
          </w:rPr>
          <w:t>https://doi.org/10.1093/hcr/hqac025</w:t>
        </w:r>
      </w:hyperlink>
    </w:p>
    <w:p w14:paraId="78DB4F73" w14:textId="77777777" w:rsidR="00912409" w:rsidRDefault="00912409">
      <w:pPr>
        <w:pStyle w:val="BodyText"/>
        <w:spacing w:before="19"/>
      </w:pPr>
    </w:p>
    <w:p w14:paraId="1083D967" w14:textId="77777777" w:rsidR="00912409" w:rsidRDefault="00BC1EB6">
      <w:pPr>
        <w:pStyle w:val="BodyText"/>
        <w:spacing w:line="259" w:lineRule="auto"/>
        <w:ind w:left="120" w:right="172"/>
      </w:pPr>
      <w:r>
        <w:t xml:space="preserve">Hubner, A., &amp; </w:t>
      </w:r>
      <w:r>
        <w:rPr>
          <w:b/>
        </w:rPr>
        <w:t xml:space="preserve">Bond, R.M. </w:t>
      </w:r>
      <w:r>
        <w:t>(2022). I am a scientist… ask me anything: Explicating the role of past behavior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scientists’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intentions.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Communication,</w:t>
      </w:r>
      <w:r>
        <w:rPr>
          <w:spacing w:val="-3"/>
        </w:rPr>
        <w:t xml:space="preserve"> </w:t>
      </w:r>
      <w:r>
        <w:t xml:space="preserve">21(7), </w:t>
      </w:r>
      <w:r>
        <w:rPr>
          <w:spacing w:val="-4"/>
        </w:rPr>
        <w:t>A02.</w:t>
      </w:r>
    </w:p>
    <w:p w14:paraId="2D380A2D" w14:textId="77777777" w:rsidR="00912409" w:rsidRDefault="00912409">
      <w:pPr>
        <w:pStyle w:val="BodyText"/>
        <w:spacing w:before="19"/>
      </w:pPr>
    </w:p>
    <w:p w14:paraId="59EB3E4E" w14:textId="77777777" w:rsidR="00912409" w:rsidRDefault="00BC1EB6">
      <w:pPr>
        <w:pStyle w:val="BodyText"/>
        <w:spacing w:line="259" w:lineRule="auto"/>
        <w:ind w:left="119" w:right="172"/>
      </w:pPr>
      <w:proofErr w:type="spellStart"/>
      <w:r>
        <w:t>Kjærvik</w:t>
      </w:r>
      <w:proofErr w:type="spellEnd"/>
      <w:r>
        <w:t>,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Saleem,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Velasquez,</w:t>
      </w:r>
      <w:r>
        <w:rPr>
          <w:spacing w:val="-2"/>
        </w:rPr>
        <w:t xml:space="preserve"> </w:t>
      </w:r>
      <w:r>
        <w:t>G.,</w:t>
      </w:r>
      <w:r>
        <w:rPr>
          <w:spacing w:val="-3"/>
        </w:rPr>
        <w:t xml:space="preserve"> </w:t>
      </w:r>
      <w:r>
        <w:t>Anderson,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b/>
        </w:rPr>
        <w:t>Bushman,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3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meta-analytic review of the validity of the Tangram Help/Hurt Task (THHT). Personality and Social Psychology Bulletin. DOI: 10.1177/01461672221127759 </w:t>
      </w:r>
      <w:proofErr w:type="spellStart"/>
      <w:r>
        <w:t>Altmetric</w:t>
      </w:r>
      <w:proofErr w:type="spellEnd"/>
    </w:p>
    <w:p w14:paraId="30C22DFF" w14:textId="77777777" w:rsidR="00912409" w:rsidRDefault="00912409">
      <w:pPr>
        <w:pStyle w:val="BodyText"/>
        <w:spacing w:before="19"/>
      </w:pPr>
    </w:p>
    <w:p w14:paraId="246B6C8D" w14:textId="77777777" w:rsidR="00912409" w:rsidRDefault="00BC1EB6">
      <w:pPr>
        <w:pStyle w:val="BodyText"/>
        <w:spacing w:line="259" w:lineRule="auto"/>
        <w:ind w:left="119" w:right="172"/>
      </w:pPr>
      <w:r>
        <w:rPr>
          <w:b/>
        </w:rPr>
        <w:t>Kline,</w:t>
      </w:r>
      <w:r>
        <w:rPr>
          <w:b/>
          <w:spacing w:val="-3"/>
        </w:rPr>
        <w:t xml:space="preserve"> </w:t>
      </w:r>
      <w:r>
        <w:rPr>
          <w:b/>
        </w:rPr>
        <w:t>S.</w:t>
      </w:r>
      <w:r>
        <w:rPr>
          <w:b/>
          <w:spacing w:val="-3"/>
        </w:rPr>
        <w:t xml:space="preserve"> </w:t>
      </w:r>
      <w:r>
        <w:rPr>
          <w:b/>
        </w:rPr>
        <w:t>L.</w:t>
      </w:r>
      <w:r>
        <w:t>,</w:t>
      </w:r>
      <w:r>
        <w:rPr>
          <w:spacing w:val="-3"/>
        </w:rPr>
        <w:t xml:space="preserve"> </w:t>
      </w:r>
      <w:r>
        <w:t>Jones,</w:t>
      </w:r>
      <w:r>
        <w:rPr>
          <w:spacing w:val="-3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Price,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Hu,</w:t>
      </w:r>
      <w:r>
        <w:rPr>
          <w:spacing w:val="-2"/>
        </w:rPr>
        <w:t xml:space="preserve"> </w:t>
      </w:r>
      <w:r>
        <w:t>X.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representations,</w:t>
      </w:r>
      <w:r>
        <w:rPr>
          <w:spacing w:val="-3"/>
        </w:rPr>
        <w:t xml:space="preserve"> </w:t>
      </w:r>
      <w:proofErr w:type="gramStart"/>
      <w:r>
        <w:t>stereotypes</w:t>
      </w:r>
      <w:proofErr w:type="gramEnd"/>
      <w:r>
        <w:rPr>
          <w:spacing w:val="-2"/>
        </w:rPr>
        <w:t xml:space="preserve"> </w:t>
      </w:r>
      <w:r>
        <w:t>and interpersonal competence in Christmas television. Mass Communication and Society.</w:t>
      </w:r>
    </w:p>
    <w:p w14:paraId="483019B1" w14:textId="77777777" w:rsidR="00912409" w:rsidRDefault="00912409">
      <w:pPr>
        <w:pStyle w:val="BodyText"/>
        <w:spacing w:before="19"/>
      </w:pPr>
    </w:p>
    <w:p w14:paraId="7856652D" w14:textId="77777777" w:rsidR="00912409" w:rsidRDefault="00BC1EB6">
      <w:pPr>
        <w:pStyle w:val="BodyText"/>
        <w:spacing w:line="259" w:lineRule="auto"/>
        <w:ind w:left="119" w:right="371"/>
      </w:pPr>
      <w:r>
        <w:rPr>
          <w:b/>
        </w:rPr>
        <w:t>Kline,</w:t>
      </w:r>
      <w:r>
        <w:rPr>
          <w:b/>
          <w:spacing w:val="-2"/>
        </w:rPr>
        <w:t xml:space="preserve"> </w:t>
      </w:r>
      <w:r>
        <w:rPr>
          <w:b/>
        </w:rPr>
        <w:t>S.</w:t>
      </w:r>
      <w:r>
        <w:rPr>
          <w:b/>
          <w:spacing w:val="-2"/>
        </w:rPr>
        <w:t xml:space="preserve"> </w:t>
      </w:r>
      <w:r>
        <w:rPr>
          <w:b/>
        </w:rPr>
        <w:t>L.</w:t>
      </w:r>
      <w:r>
        <w:t>,</w:t>
      </w:r>
      <w:r>
        <w:rPr>
          <w:spacing w:val="-2"/>
        </w:rPr>
        <w:t xml:space="preserve"> </w:t>
      </w:r>
      <w:r>
        <w:t>White,</w:t>
      </w:r>
      <w:r>
        <w:rPr>
          <w:spacing w:val="-2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Martins,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Argumentation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incivility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forums:</w:t>
      </w:r>
      <w:r>
        <w:rPr>
          <w:spacing w:val="-2"/>
        </w:rPr>
        <w:t xml:space="preserve"> </w:t>
      </w:r>
      <w:r>
        <w:t xml:space="preserve">The case of discussing colorism. Journal of Language and Social Psychology, 41(4), 462-475. </w:t>
      </w:r>
      <w:hyperlink r:id="rId17">
        <w:r>
          <w:rPr>
            <w:color w:val="0562C1"/>
            <w:spacing w:val="-2"/>
            <w:u w:val="single" w:color="0562C1"/>
          </w:rPr>
          <w:t>https://doi.org/10.1177/0261927X211066889</w:t>
        </w:r>
      </w:hyperlink>
    </w:p>
    <w:p w14:paraId="2574734C" w14:textId="77777777" w:rsidR="00912409" w:rsidRDefault="00912409">
      <w:pPr>
        <w:pStyle w:val="BodyText"/>
        <w:spacing w:before="20"/>
      </w:pPr>
    </w:p>
    <w:p w14:paraId="7F77FF80" w14:textId="77777777" w:rsidR="00912409" w:rsidRDefault="00BC1EB6">
      <w:pPr>
        <w:pStyle w:val="BodyText"/>
        <w:spacing w:line="259" w:lineRule="auto"/>
        <w:ind w:left="120" w:right="172"/>
      </w:pPr>
      <w:proofErr w:type="spellStart"/>
      <w:r>
        <w:t>Körner</w:t>
      </w:r>
      <w:proofErr w:type="spellEnd"/>
      <w:r>
        <w:t>,</w:t>
      </w:r>
      <w:r>
        <w:rPr>
          <w:spacing w:val="-3"/>
        </w:rPr>
        <w:t xml:space="preserve"> </w:t>
      </w:r>
      <w:r>
        <w:t>R,</w:t>
      </w:r>
      <w:r>
        <w:rPr>
          <w:spacing w:val="-3"/>
        </w:rPr>
        <w:t xml:space="preserve"> </w:t>
      </w:r>
      <w:proofErr w:type="spellStart"/>
      <w:r>
        <w:t>Röseler</w:t>
      </w:r>
      <w:proofErr w:type="spellEnd"/>
      <w:r>
        <w:t>,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proofErr w:type="spellStart"/>
      <w:r>
        <w:t>Schütz</w:t>
      </w:r>
      <w:proofErr w:type="spellEnd"/>
      <w:r>
        <w:t>,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Bushman,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1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Dominance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prestige:</w:t>
      </w:r>
      <w:r>
        <w:rPr>
          <w:spacing w:val="-3"/>
        </w:rPr>
        <w:t xml:space="preserve"> </w:t>
      </w:r>
      <w:r>
        <w:t xml:space="preserve">Meta-analytic review of experimentally induced body position effects on behavioral, self-report, and physiological dependent variables. Psychological Bulletin, 148(1-2), 67–85, DOI: 10.1037/bul0000356 The Conversation APA article spotlight, </w:t>
      </w:r>
      <w:proofErr w:type="spellStart"/>
      <w:r>
        <w:t>Altmetric</w:t>
      </w:r>
      <w:proofErr w:type="spellEnd"/>
    </w:p>
    <w:p w14:paraId="3991C9FC" w14:textId="77777777" w:rsidR="00912409" w:rsidRDefault="00BC1EB6">
      <w:pPr>
        <w:spacing w:before="252"/>
        <w:ind w:left="119"/>
      </w:pPr>
      <w:r>
        <w:t xml:space="preserve">Kuru, O., Campbell, S. W., </w:t>
      </w:r>
      <w:r>
        <w:rPr>
          <w:b/>
        </w:rPr>
        <w:t>Bayer, J. B</w:t>
      </w:r>
      <w:r>
        <w:t xml:space="preserve">., </w:t>
      </w:r>
      <w:proofErr w:type="spellStart"/>
      <w:r>
        <w:t>Baruh</w:t>
      </w:r>
      <w:proofErr w:type="spellEnd"/>
      <w:r>
        <w:t>, L., &amp; Ling, R. (2022). Encountering and Correcting Misinformation on WhatsApp: The Predictive Roles of User Motivations and Trust in Messaging Group Members.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Wasserman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Madrid-Morales</w:t>
      </w:r>
      <w:r>
        <w:rPr>
          <w:spacing w:val="-4"/>
        </w:rPr>
        <w:t xml:space="preserve"> </w:t>
      </w:r>
      <w:r>
        <w:t>(Eds.),</w:t>
      </w:r>
      <w:r>
        <w:rPr>
          <w:spacing w:val="-3"/>
        </w:rPr>
        <w:t xml:space="preserve"> </w:t>
      </w:r>
      <w:r>
        <w:rPr>
          <w:i/>
        </w:rPr>
        <w:t>Rumors,</w:t>
      </w:r>
      <w:r>
        <w:rPr>
          <w:i/>
          <w:spacing w:val="-3"/>
        </w:rPr>
        <w:t xml:space="preserve"> </w:t>
      </w:r>
      <w:r>
        <w:rPr>
          <w:i/>
        </w:rPr>
        <w:t>False</w:t>
      </w:r>
      <w:r>
        <w:rPr>
          <w:i/>
          <w:spacing w:val="-4"/>
        </w:rPr>
        <w:t xml:space="preserve"> </w:t>
      </w:r>
      <w:proofErr w:type="spellStart"/>
      <w:proofErr w:type="gramStart"/>
      <w:r>
        <w:rPr>
          <w:i/>
        </w:rPr>
        <w:t>News,and</w:t>
      </w:r>
      <w:proofErr w:type="spellEnd"/>
      <w:proofErr w:type="gramEnd"/>
      <w:r>
        <w:rPr>
          <w:i/>
          <w:spacing w:val="-3"/>
        </w:rPr>
        <w:t xml:space="preserve"> </w:t>
      </w:r>
      <w:r>
        <w:rPr>
          <w:i/>
        </w:rPr>
        <w:t>Disinformation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 Global South</w:t>
      </w:r>
      <w:r>
        <w:t>. Wiley-Blackwell.</w:t>
      </w:r>
    </w:p>
    <w:p w14:paraId="28FEA562" w14:textId="77777777" w:rsidR="00912409" w:rsidRDefault="00912409">
      <w:pPr>
        <w:pStyle w:val="BodyText"/>
      </w:pPr>
    </w:p>
    <w:p w14:paraId="4C1B7C77" w14:textId="77777777" w:rsidR="00912409" w:rsidRDefault="00BC1EB6">
      <w:pPr>
        <w:pStyle w:val="BodyText"/>
        <w:ind w:left="119" w:right="172"/>
      </w:pPr>
      <w:r>
        <w:t>Kuru,</w:t>
      </w:r>
      <w:r>
        <w:rPr>
          <w:spacing w:val="-3"/>
        </w:rPr>
        <w:t xml:space="preserve"> </w:t>
      </w:r>
      <w:r>
        <w:t>O.,</w:t>
      </w:r>
      <w:r>
        <w:rPr>
          <w:spacing w:val="-3"/>
        </w:rPr>
        <w:t xml:space="preserve"> </w:t>
      </w:r>
      <w:r>
        <w:t>Campbell,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W.,</w:t>
      </w:r>
      <w:r>
        <w:rPr>
          <w:spacing w:val="-3"/>
        </w:rPr>
        <w:t xml:space="preserve"> </w:t>
      </w:r>
      <w:r>
        <w:rPr>
          <w:b/>
        </w:rPr>
        <w:t>Bayer,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t>,</w:t>
      </w:r>
      <w:r>
        <w:rPr>
          <w:spacing w:val="-3"/>
        </w:rPr>
        <w:t xml:space="preserve"> </w:t>
      </w:r>
      <w:proofErr w:type="spellStart"/>
      <w:r>
        <w:t>Baruh</w:t>
      </w:r>
      <w:proofErr w:type="spellEnd"/>
      <w:r>
        <w:t>,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Ling,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Reconsidering</w:t>
      </w:r>
      <w:r>
        <w:rPr>
          <w:spacing w:val="-2"/>
        </w:rPr>
        <w:t xml:space="preserve"> </w:t>
      </w:r>
      <w:r>
        <w:t>Misinformation in WhatsApp Groups: Informational and Social Predictors of Risk Perceptions and Corrections.</w:t>
      </w:r>
    </w:p>
    <w:p w14:paraId="5582AF3B" w14:textId="77777777" w:rsidR="00912409" w:rsidRDefault="00BC1EB6">
      <w:pPr>
        <w:spacing w:before="1"/>
        <w:ind w:left="119"/>
        <w:rPr>
          <w:i/>
        </w:rPr>
      </w:pPr>
      <w:r>
        <w:rPr>
          <w:i/>
        </w:rPr>
        <w:t>International</w:t>
      </w:r>
      <w:r>
        <w:rPr>
          <w:i/>
          <w:spacing w:val="-10"/>
        </w:rPr>
        <w:t xml:space="preserve"> </w:t>
      </w:r>
      <w:r>
        <w:rPr>
          <w:i/>
        </w:rPr>
        <w:t>Journal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Communication.</w:t>
      </w:r>
    </w:p>
    <w:p w14:paraId="118947A6" w14:textId="77777777" w:rsidR="00912409" w:rsidRDefault="00912409">
      <w:pPr>
        <w:sectPr w:rsidR="00912409">
          <w:pgSz w:w="12240" w:h="15840"/>
          <w:pgMar w:top="1360" w:right="1320" w:bottom="1200" w:left="1320" w:header="0" w:footer="1012" w:gutter="0"/>
          <w:cols w:space="720"/>
        </w:sectPr>
      </w:pPr>
    </w:p>
    <w:p w14:paraId="5A8E5D48" w14:textId="77777777" w:rsidR="00912409" w:rsidRDefault="00BC1EB6">
      <w:pPr>
        <w:pStyle w:val="BodyText"/>
        <w:spacing w:before="79" w:line="259" w:lineRule="auto"/>
        <w:ind w:left="119" w:right="133"/>
      </w:pPr>
      <w:r>
        <w:lastRenderedPageBreak/>
        <w:t>Lee,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Ma,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rPr>
          <w:b/>
        </w:rPr>
        <w:t>Meng,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t>,</w:t>
      </w:r>
      <w:r>
        <w:rPr>
          <w:spacing w:val="-4"/>
        </w:rPr>
        <w:t xml:space="preserve"> </w:t>
      </w:r>
      <w:r>
        <w:t>Zhuang,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Peng,</w:t>
      </w:r>
      <w:r>
        <w:rPr>
          <w:spacing w:val="-3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Detecting</w:t>
      </w:r>
      <w:r>
        <w:rPr>
          <w:spacing w:val="-3"/>
        </w:rPr>
        <w:t xml:space="preserve"> </w:t>
      </w:r>
      <w:r>
        <w:t>sentiment</w:t>
      </w:r>
      <w:r>
        <w:rPr>
          <w:spacing w:val="-3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 xml:space="preserve">infectious diseases on social media: A validity evaluation of dictionary-based sentiment analysis. International Journal of Environment Research and Public Health, 19, 6759. </w:t>
      </w:r>
      <w:hyperlink r:id="rId18">
        <w:r>
          <w:rPr>
            <w:color w:val="0562C1"/>
            <w:u w:val="single" w:color="0562C1"/>
          </w:rPr>
          <w:t>https://doi.org/10.3390/ijerph19116759</w:t>
        </w:r>
      </w:hyperlink>
    </w:p>
    <w:p w14:paraId="229D72EB" w14:textId="77777777" w:rsidR="00912409" w:rsidRDefault="00912409">
      <w:pPr>
        <w:pStyle w:val="BodyText"/>
        <w:spacing w:before="20"/>
      </w:pPr>
    </w:p>
    <w:p w14:paraId="0D4E5A18" w14:textId="77777777" w:rsidR="00912409" w:rsidRDefault="00BC1EB6">
      <w:pPr>
        <w:pStyle w:val="BodyText"/>
        <w:spacing w:line="259" w:lineRule="auto"/>
        <w:ind w:left="120" w:right="168"/>
      </w:pPr>
      <w:r>
        <w:rPr>
          <w:b/>
        </w:rPr>
        <w:t>Lee-Won, R. J.</w:t>
      </w:r>
      <w:r>
        <w:t>, Jang, I., Kim, H. S., &amp; Park, S. G. (2022). The relationship between future anxiety due to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vigilance: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t>fatigue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autonomy</w:t>
      </w:r>
      <w:r>
        <w:rPr>
          <w:spacing w:val="-3"/>
        </w:rPr>
        <w:t xml:space="preserve"> </w:t>
      </w:r>
      <w:r>
        <w:t>satisfaction.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 xml:space="preserve">Journal of Environmental Research and Public Health. 19(3), 1062. </w:t>
      </w:r>
      <w:hyperlink r:id="rId19">
        <w:r>
          <w:rPr>
            <w:color w:val="0562C1"/>
            <w:u w:val="single" w:color="0562C1"/>
          </w:rPr>
          <w:t>https://doi.org/10.3390/ijerph19031062</w:t>
        </w:r>
      </w:hyperlink>
    </w:p>
    <w:p w14:paraId="11E31174" w14:textId="77777777" w:rsidR="00912409" w:rsidRDefault="00912409">
      <w:pPr>
        <w:pStyle w:val="BodyText"/>
        <w:spacing w:before="19"/>
      </w:pPr>
    </w:p>
    <w:p w14:paraId="4F215499" w14:textId="77777777" w:rsidR="00912409" w:rsidRDefault="00BC1EB6">
      <w:pPr>
        <w:pStyle w:val="BodyText"/>
        <w:spacing w:line="259" w:lineRule="auto"/>
        <w:ind w:left="120" w:right="133"/>
      </w:pPr>
      <w:r>
        <w:rPr>
          <w:b/>
        </w:rPr>
        <w:t>Lee-Won,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t>,</w:t>
      </w:r>
      <w:r>
        <w:rPr>
          <w:spacing w:val="-3"/>
        </w:rPr>
        <w:t xml:space="preserve"> </w:t>
      </w:r>
      <w:r>
        <w:t>Lee,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Lee,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Nostalgic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well- being during the COVID-19 pandemic. Cyberpsychology, Behavior, and Social Networking.</w:t>
      </w:r>
    </w:p>
    <w:p w14:paraId="4CB75A08" w14:textId="77777777" w:rsidR="00912409" w:rsidRDefault="00912409">
      <w:pPr>
        <w:pStyle w:val="BodyText"/>
        <w:spacing w:before="20"/>
      </w:pPr>
    </w:p>
    <w:p w14:paraId="3105C6B0" w14:textId="77777777" w:rsidR="00912409" w:rsidRDefault="00BC1EB6">
      <w:pPr>
        <w:pStyle w:val="BodyText"/>
        <w:spacing w:line="259" w:lineRule="auto"/>
        <w:ind w:left="120" w:right="172"/>
      </w:pPr>
      <w:r>
        <w:t xml:space="preserve">Li, L., &amp; </w:t>
      </w:r>
      <w:r>
        <w:rPr>
          <w:b/>
        </w:rPr>
        <w:t xml:space="preserve">Meng, J. </w:t>
      </w:r>
      <w:r>
        <w:t xml:space="preserve">(2022). Network effects on physical activity through interpersonal vs. </w:t>
      </w:r>
      <w:proofErr w:type="spellStart"/>
      <w:r>
        <w:t>masspersonal</w:t>
      </w:r>
      <w:proofErr w:type="spellEnd"/>
      <w:r>
        <w:t xml:space="preserve"> communication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acquaintance</w:t>
      </w:r>
      <w:r>
        <w:rPr>
          <w:spacing w:val="-4"/>
        </w:rPr>
        <w:t xml:space="preserve"> </w:t>
      </w:r>
      <w:r>
        <w:t>networks.</w:t>
      </w:r>
      <w:r>
        <w:rPr>
          <w:spacing w:val="-3"/>
        </w:rPr>
        <w:t xml:space="preserve"> </w:t>
      </w:r>
      <w:r>
        <w:t>Computers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Behavior,</w:t>
      </w:r>
      <w:r>
        <w:rPr>
          <w:spacing w:val="-3"/>
        </w:rPr>
        <w:t xml:space="preserve"> </w:t>
      </w:r>
      <w:r>
        <w:t>141,</w:t>
      </w:r>
      <w:r>
        <w:rPr>
          <w:spacing w:val="-3"/>
        </w:rPr>
        <w:t xml:space="preserve"> </w:t>
      </w:r>
      <w:r>
        <w:t xml:space="preserve">Advance online publication, </w:t>
      </w:r>
      <w:hyperlink r:id="rId20">
        <w:r>
          <w:rPr>
            <w:color w:val="0562C1"/>
            <w:u w:val="single" w:color="0562C1"/>
          </w:rPr>
          <w:t>https://doi.org/10.1016/j.chb.2022.107594</w:t>
        </w:r>
      </w:hyperlink>
    </w:p>
    <w:p w14:paraId="45A4295A" w14:textId="77777777" w:rsidR="00912409" w:rsidRDefault="00912409">
      <w:pPr>
        <w:pStyle w:val="BodyText"/>
        <w:spacing w:before="20"/>
      </w:pPr>
    </w:p>
    <w:p w14:paraId="45D32C40" w14:textId="77777777" w:rsidR="00912409" w:rsidRDefault="00BC1EB6">
      <w:pPr>
        <w:pStyle w:val="BodyText"/>
        <w:spacing w:line="259" w:lineRule="auto"/>
        <w:ind w:left="120" w:right="78"/>
      </w:pPr>
      <w:r>
        <w:t xml:space="preserve">Li, W., &amp; </w:t>
      </w:r>
      <w:r>
        <w:rPr>
          <w:b/>
        </w:rPr>
        <w:t xml:space="preserve">Cho, H. </w:t>
      </w:r>
      <w:r>
        <w:t>(2022). Modifiable factors associated with social media addiction: Gratifications sought,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realism,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characteristics.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Reports.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 xml:space="preserve">online </w:t>
      </w:r>
      <w:r>
        <w:rPr>
          <w:spacing w:val="-2"/>
        </w:rPr>
        <w:t>publication.</w:t>
      </w:r>
    </w:p>
    <w:p w14:paraId="515562D3" w14:textId="77777777" w:rsidR="00912409" w:rsidRDefault="00912409">
      <w:pPr>
        <w:pStyle w:val="BodyText"/>
        <w:spacing w:before="19"/>
      </w:pPr>
    </w:p>
    <w:p w14:paraId="53BD0EBE" w14:textId="77777777" w:rsidR="00912409" w:rsidRDefault="00BC1EB6">
      <w:pPr>
        <w:pStyle w:val="BodyText"/>
        <w:spacing w:line="259" w:lineRule="auto"/>
        <w:ind w:left="120" w:right="133"/>
      </w:pPr>
      <w:r>
        <w:t>Li,</w:t>
      </w:r>
      <w:r>
        <w:rPr>
          <w:spacing w:val="-3"/>
        </w:rPr>
        <w:t xml:space="preserve"> </w:t>
      </w:r>
      <w:r>
        <w:t>Y.,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Bond,</w:t>
      </w:r>
      <w:r>
        <w:rPr>
          <w:b/>
          <w:spacing w:val="-3"/>
        </w:rPr>
        <w:t xml:space="preserve"> </w:t>
      </w:r>
      <w:r>
        <w:rPr>
          <w:b/>
        </w:rPr>
        <w:t>R.M.</w:t>
      </w:r>
      <w:r>
        <w:rPr>
          <w:b/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persistence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signatures.</w:t>
      </w:r>
      <w:r>
        <w:rPr>
          <w:spacing w:val="-3"/>
        </w:rPr>
        <w:t xml:space="preserve"> </w:t>
      </w:r>
      <w:r>
        <w:t xml:space="preserve">Applied Network Science, 7(10): 1-19. </w:t>
      </w:r>
      <w:proofErr w:type="spellStart"/>
      <w:r>
        <w:t>doi</w:t>
      </w:r>
      <w:proofErr w:type="spellEnd"/>
      <w:r>
        <w:t>: 10.1007/s41109-022-00448-0</w:t>
      </w:r>
    </w:p>
    <w:p w14:paraId="16EB83EA" w14:textId="77777777" w:rsidR="00912409" w:rsidRDefault="00912409">
      <w:pPr>
        <w:pStyle w:val="BodyText"/>
        <w:spacing w:before="19"/>
      </w:pPr>
    </w:p>
    <w:p w14:paraId="64306945" w14:textId="77777777" w:rsidR="00912409" w:rsidRDefault="00BC1EB6">
      <w:pPr>
        <w:pStyle w:val="BodyText"/>
        <w:spacing w:line="259" w:lineRule="auto"/>
        <w:ind w:left="120" w:right="172"/>
      </w:pPr>
      <w:r>
        <w:t>Li,</w:t>
      </w:r>
      <w:r>
        <w:rPr>
          <w:spacing w:val="-3"/>
        </w:rPr>
        <w:t xml:space="preserve"> </w:t>
      </w:r>
      <w:r>
        <w:t>Y.,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Bond,</w:t>
      </w:r>
      <w:r>
        <w:rPr>
          <w:b/>
          <w:spacing w:val="-3"/>
        </w:rPr>
        <w:t xml:space="preserve"> </w:t>
      </w:r>
      <w:r>
        <w:rPr>
          <w:b/>
        </w:rPr>
        <w:t>R.M.</w:t>
      </w:r>
      <w:r>
        <w:rPr>
          <w:b/>
          <w:spacing w:val="-2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Examining</w:t>
      </w:r>
      <w:r>
        <w:rPr>
          <w:spacing w:val="-3"/>
        </w:rPr>
        <w:t xml:space="preserve"> </w:t>
      </w:r>
      <w:r>
        <w:t>semantic</w:t>
      </w:r>
      <w:r>
        <w:rPr>
          <w:spacing w:val="-4"/>
        </w:rPr>
        <w:t xml:space="preserve"> </w:t>
      </w:r>
      <w:r>
        <w:t>(dis)similarity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news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news</w:t>
      </w:r>
      <w:r>
        <w:rPr>
          <w:spacing w:val="-4"/>
        </w:rPr>
        <w:t xml:space="preserve"> </w:t>
      </w:r>
      <w:r>
        <w:t>organizations' ideological similarity, similarity in truthfulness, and public engagement on social media: A network approach. Human Communication Research. Advance online publication. doi:10.1093/</w:t>
      </w:r>
      <w:proofErr w:type="spellStart"/>
      <w:r>
        <w:t>hcr</w:t>
      </w:r>
      <w:proofErr w:type="spellEnd"/>
      <w:r>
        <w:t>/hqac020</w:t>
      </w:r>
    </w:p>
    <w:p w14:paraId="30435DED" w14:textId="77777777" w:rsidR="00912409" w:rsidRDefault="00912409">
      <w:pPr>
        <w:pStyle w:val="BodyText"/>
        <w:spacing w:before="19"/>
      </w:pPr>
    </w:p>
    <w:p w14:paraId="2377091E" w14:textId="77777777" w:rsidR="00912409" w:rsidRDefault="00BC1EB6">
      <w:pPr>
        <w:pStyle w:val="BodyText"/>
        <w:spacing w:line="259" w:lineRule="auto"/>
        <w:ind w:left="119" w:right="133"/>
      </w:pPr>
      <w:proofErr w:type="spellStart"/>
      <w:r>
        <w:t>Lueke</w:t>
      </w:r>
      <w:proofErr w:type="spellEnd"/>
      <w:r>
        <w:t xml:space="preserve">, N. A., </w:t>
      </w:r>
      <w:proofErr w:type="spellStart"/>
      <w:r>
        <w:t>Lueke</w:t>
      </w:r>
      <w:proofErr w:type="spellEnd"/>
      <w:r>
        <w:t xml:space="preserve">, A. K., </w:t>
      </w:r>
      <w:proofErr w:type="spellStart"/>
      <w:r>
        <w:t>Aghababaei</w:t>
      </w:r>
      <w:proofErr w:type="spellEnd"/>
      <w:r>
        <w:t xml:space="preserve">, N., Ferguson, M. A., &amp; </w:t>
      </w:r>
      <w:r>
        <w:rPr>
          <w:b/>
        </w:rPr>
        <w:t xml:space="preserve">Bushman, B. J. </w:t>
      </w:r>
      <w:r>
        <w:t>(in press). Fundamentalism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intrinsic</w:t>
      </w:r>
      <w:r>
        <w:rPr>
          <w:spacing w:val="-4"/>
        </w:rPr>
        <w:t xml:space="preserve"> </w:t>
      </w:r>
      <w:r>
        <w:t>religiosity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connectedness: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 xml:space="preserve">Iranian study. Psychology of Religion and Spirituality. DOI: 10.1037/rel0000429, </w:t>
      </w:r>
      <w:proofErr w:type="spellStart"/>
      <w:r>
        <w:t>Altmetric</w:t>
      </w:r>
      <w:proofErr w:type="spellEnd"/>
    </w:p>
    <w:p w14:paraId="28A58A55" w14:textId="77777777" w:rsidR="00912409" w:rsidRDefault="00912409">
      <w:pPr>
        <w:pStyle w:val="BodyText"/>
        <w:spacing w:before="19"/>
      </w:pPr>
    </w:p>
    <w:p w14:paraId="71B8AED3" w14:textId="77777777" w:rsidR="00912409" w:rsidRDefault="00BC1EB6">
      <w:pPr>
        <w:pStyle w:val="BodyText"/>
        <w:spacing w:line="259" w:lineRule="auto"/>
        <w:ind w:left="119" w:right="172"/>
      </w:pPr>
      <w:r>
        <w:rPr>
          <w:b/>
        </w:rPr>
        <w:t>Lynch,</w:t>
      </w:r>
      <w:r>
        <w:rPr>
          <w:b/>
          <w:spacing w:val="-3"/>
        </w:rPr>
        <w:t xml:space="preserve"> </w:t>
      </w:r>
      <w:r>
        <w:rPr>
          <w:b/>
        </w:rPr>
        <w:t>T.,</w:t>
      </w:r>
      <w:r>
        <w:rPr>
          <w:b/>
          <w:spacing w:val="-3"/>
        </w:rPr>
        <w:t xml:space="preserve"> </w:t>
      </w:r>
      <w:r>
        <w:rPr>
          <w:b/>
        </w:rPr>
        <w:t>Matthews,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L</w:t>
      </w:r>
      <w:r>
        <w:t>.,</w:t>
      </w:r>
      <w:r>
        <w:rPr>
          <w:spacing w:val="-3"/>
        </w:rPr>
        <w:t xml:space="preserve"> </w:t>
      </w:r>
      <w:r>
        <w:t>Gilbert,</w:t>
      </w:r>
      <w:r>
        <w:rPr>
          <w:spacing w:val="-4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Jones,</w:t>
      </w:r>
      <w:r>
        <w:rPr>
          <w:spacing w:val="-3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Freiberger,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Explicating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 xml:space="preserve">skill determines the qualities of user-avatar bonds. Frontiers in Psychology. 13:713678. </w:t>
      </w:r>
      <w:r>
        <w:rPr>
          <w:spacing w:val="-2"/>
        </w:rPr>
        <w:t>https://doi.org/10.3389/fpsyg.2022.713678</w:t>
      </w:r>
    </w:p>
    <w:p w14:paraId="5517CD96" w14:textId="77777777" w:rsidR="00912409" w:rsidRDefault="00912409">
      <w:pPr>
        <w:pStyle w:val="BodyText"/>
        <w:spacing w:before="19"/>
      </w:pPr>
    </w:p>
    <w:p w14:paraId="0D36D3EE" w14:textId="77777777" w:rsidR="00912409" w:rsidRDefault="00BC1EB6">
      <w:pPr>
        <w:pStyle w:val="BodyText"/>
        <w:spacing w:before="1" w:line="259" w:lineRule="auto"/>
        <w:ind w:left="119" w:right="172"/>
      </w:pPr>
      <w:r>
        <w:t>Manohar,</w:t>
      </w:r>
      <w:r>
        <w:rPr>
          <w:spacing w:val="-2"/>
        </w:rPr>
        <w:t xml:space="preserve"> </w:t>
      </w:r>
      <w:r>
        <w:t>U.,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Kline,</w:t>
      </w:r>
      <w:r>
        <w:rPr>
          <w:b/>
          <w:spacing w:val="-2"/>
        </w:rPr>
        <w:t xml:space="preserve"> </w:t>
      </w:r>
      <w:r>
        <w:rPr>
          <w:b/>
        </w:rPr>
        <w:t>S.</w:t>
      </w:r>
      <w:r>
        <w:rPr>
          <w:b/>
          <w:spacing w:val="-1"/>
        </w:rPr>
        <w:t xml:space="preserve"> </w:t>
      </w:r>
      <w:r>
        <w:rPr>
          <w:b/>
        </w:rPr>
        <w:t>L.</w:t>
      </w:r>
      <w:r>
        <w:rPr>
          <w:b/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press).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disarming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racial microaggressions. Communication Research.</w:t>
      </w:r>
    </w:p>
    <w:p w14:paraId="0B6CFC2C" w14:textId="77777777" w:rsidR="00912409" w:rsidRDefault="00912409">
      <w:pPr>
        <w:pStyle w:val="BodyText"/>
        <w:spacing w:before="19"/>
      </w:pPr>
    </w:p>
    <w:p w14:paraId="6F12EBFD" w14:textId="77777777" w:rsidR="00912409" w:rsidRDefault="00BC1EB6">
      <w:pPr>
        <w:pStyle w:val="BodyText"/>
        <w:spacing w:before="1" w:line="259" w:lineRule="auto"/>
        <w:ind w:left="119" w:right="172"/>
      </w:pPr>
      <w:r>
        <w:t>Mao,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Hovick,</w:t>
      </w:r>
      <w:r>
        <w:rPr>
          <w:b/>
          <w:spacing w:val="-2"/>
        </w:rPr>
        <w:t xml:space="preserve"> </w:t>
      </w:r>
      <w:r>
        <w:rPr>
          <w:b/>
        </w:rPr>
        <w:t>S.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t>(2022).</w:t>
      </w:r>
      <w:r>
        <w:rPr>
          <w:spacing w:val="-2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affordances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efficacy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technology acceptance model to study the messaging features of online patient portals among young adults. Health Communication, 37(3), 307-315. https://doi.org/10.1080/10410236.2020. 1838106</w:t>
      </w:r>
    </w:p>
    <w:p w14:paraId="43F4381B" w14:textId="77777777" w:rsidR="00912409" w:rsidRDefault="00BC1EB6">
      <w:pPr>
        <w:pStyle w:val="BodyText"/>
        <w:spacing w:before="251"/>
        <w:ind w:left="119" w:right="172"/>
        <w:rPr>
          <w:i/>
        </w:rPr>
      </w:pPr>
      <w:r>
        <w:t xml:space="preserve">Mao, C., </w:t>
      </w:r>
      <w:r>
        <w:rPr>
          <w:b/>
        </w:rPr>
        <w:t>Bayer, J. B.</w:t>
      </w:r>
      <w:r>
        <w:t>, Ross, M. Q., Rhee, L., Le, H. T. K., Mount, J., Chang, Y-J., Chang, H-C., Hedstrom,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Hovick,</w:t>
      </w:r>
      <w:r>
        <w:rPr>
          <w:b/>
          <w:spacing w:val="-3"/>
        </w:rPr>
        <w:t xml:space="preserve"> </w:t>
      </w:r>
      <w:r>
        <w:rPr>
          <w:b/>
        </w:rPr>
        <w:t>S.</w:t>
      </w:r>
      <w:r>
        <w:rPr>
          <w:b/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Perceived</w:t>
      </w:r>
      <w:r>
        <w:rPr>
          <w:spacing w:val="-3"/>
        </w:rPr>
        <w:t xml:space="preserve"> </w:t>
      </w:r>
      <w:r>
        <w:t>vs.</w:t>
      </w:r>
      <w:r>
        <w:rPr>
          <w:spacing w:val="-3"/>
        </w:rPr>
        <w:t xml:space="preserve"> </w:t>
      </w:r>
      <w:r>
        <w:t>Observed</w:t>
      </w:r>
      <w:r>
        <w:rPr>
          <w:spacing w:val="-3"/>
        </w:rPr>
        <w:t xml:space="preserve"> </w:t>
      </w:r>
      <w:r>
        <w:t>mHealth</w:t>
      </w:r>
      <w:r>
        <w:rPr>
          <w:spacing w:val="-3"/>
        </w:rPr>
        <w:t xml:space="preserve"> </w:t>
      </w:r>
      <w:r>
        <w:t>Behavior: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Naturalistic Investigation of Tracking Apps and Daily Movement. </w:t>
      </w:r>
      <w:r>
        <w:rPr>
          <w:i/>
        </w:rPr>
        <w:t>Mobile &amp; Media &amp;Communication.</w:t>
      </w:r>
    </w:p>
    <w:p w14:paraId="0B192C91" w14:textId="77777777" w:rsidR="00912409" w:rsidRDefault="00912409">
      <w:pPr>
        <w:sectPr w:rsidR="00912409">
          <w:pgSz w:w="12240" w:h="15840"/>
          <w:pgMar w:top="1360" w:right="1320" w:bottom="1200" w:left="1320" w:header="0" w:footer="1012" w:gutter="0"/>
          <w:cols w:space="720"/>
        </w:sectPr>
      </w:pPr>
    </w:p>
    <w:p w14:paraId="5FCF7876" w14:textId="77777777" w:rsidR="00912409" w:rsidRDefault="00BC1EB6">
      <w:pPr>
        <w:pStyle w:val="BodyText"/>
        <w:spacing w:before="79" w:line="259" w:lineRule="auto"/>
        <w:ind w:left="119" w:right="133"/>
      </w:pPr>
      <w:r>
        <w:lastRenderedPageBreak/>
        <w:t xml:space="preserve">Mao, C., </w:t>
      </w:r>
      <w:r>
        <w:rPr>
          <w:b/>
        </w:rPr>
        <w:t>Bayer, J</w:t>
      </w:r>
      <w:r>
        <w:t xml:space="preserve">., Ross, M., Rhee, L., Le, H., Mount, J., Chang, HC., Chang, YJ., Hedstrom, A., </w:t>
      </w:r>
      <w:r>
        <w:rPr>
          <w:b/>
        </w:rPr>
        <w:t>Hovick,</w:t>
      </w:r>
      <w:r>
        <w:rPr>
          <w:b/>
          <w:spacing w:val="-3"/>
        </w:rPr>
        <w:t xml:space="preserve"> </w:t>
      </w:r>
      <w:r>
        <w:rPr>
          <w:b/>
        </w:rPr>
        <w:t>S.</w:t>
      </w:r>
      <w:r>
        <w:rPr>
          <w:b/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</w:t>
      </w:r>
      <w:r>
        <w:rPr>
          <w:spacing w:val="-3"/>
        </w:rPr>
        <w:t xml:space="preserve"> </w:t>
      </w:r>
      <w:r>
        <w:t>Rethinking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mHealth</w:t>
      </w:r>
      <w:r>
        <w:rPr>
          <w:spacing w:val="-3"/>
        </w:rPr>
        <w:t xml:space="preserve"> </w:t>
      </w:r>
      <w:r>
        <w:t>apps: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naturalistic</w:t>
      </w:r>
      <w:r>
        <w:rPr>
          <w:spacing w:val="-4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apps and physical activity. Mobile Media &amp; Communication.</w:t>
      </w:r>
    </w:p>
    <w:p w14:paraId="354D3324" w14:textId="77777777" w:rsidR="00912409" w:rsidRDefault="00912409">
      <w:pPr>
        <w:pStyle w:val="BodyText"/>
        <w:spacing w:before="20"/>
      </w:pPr>
    </w:p>
    <w:p w14:paraId="6DAFB19C" w14:textId="77777777" w:rsidR="00912409" w:rsidRDefault="00BC1EB6">
      <w:pPr>
        <w:pStyle w:val="BodyText"/>
        <w:spacing w:line="259" w:lineRule="auto"/>
        <w:ind w:left="119" w:right="133"/>
      </w:pPr>
      <w:r>
        <w:t>Mares,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rPr>
          <w:b/>
        </w:rPr>
        <w:t>Bonus,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3"/>
        </w:rPr>
        <w:t xml:space="preserve"> </w:t>
      </w:r>
      <w:r>
        <w:rPr>
          <w:b/>
        </w:rPr>
        <w:t>A.</w:t>
      </w:r>
      <w:r>
        <w:t>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Peebles,</w:t>
      </w:r>
      <w:r>
        <w:rPr>
          <w:spacing w:val="-2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comprehension?</w:t>
      </w:r>
      <w:r>
        <w:rPr>
          <w:spacing w:val="-4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 xml:space="preserve">for children’s prosocial media effects. Communication Research, 49(6), 763-791. </w:t>
      </w:r>
      <w:r>
        <w:rPr>
          <w:spacing w:val="-2"/>
        </w:rPr>
        <w:t>doi:10.1177/0093650218797411</w:t>
      </w:r>
    </w:p>
    <w:p w14:paraId="083D9D18" w14:textId="77777777" w:rsidR="00912409" w:rsidRDefault="00912409">
      <w:pPr>
        <w:pStyle w:val="BodyText"/>
        <w:spacing w:before="19"/>
      </w:pPr>
    </w:p>
    <w:p w14:paraId="3EC05917" w14:textId="77777777" w:rsidR="00912409" w:rsidRDefault="00BC1EB6">
      <w:pPr>
        <w:pStyle w:val="BodyText"/>
        <w:spacing w:line="259" w:lineRule="auto"/>
        <w:ind w:left="119" w:right="255"/>
        <w:jc w:val="both"/>
      </w:pPr>
      <w:r>
        <w:t>Mays,</w:t>
      </w:r>
      <w:r>
        <w:rPr>
          <w:spacing w:val="-3"/>
        </w:rPr>
        <w:t xml:space="preserve"> </w:t>
      </w:r>
      <w:r>
        <w:t>D.;</w:t>
      </w:r>
      <w:r>
        <w:rPr>
          <w:spacing w:val="-3"/>
        </w:rPr>
        <w:t xml:space="preserve"> </w:t>
      </w:r>
      <w:r>
        <w:t>Long,</w:t>
      </w:r>
      <w:r>
        <w:rPr>
          <w:spacing w:val="-3"/>
        </w:rPr>
        <w:t xml:space="preserve"> </w:t>
      </w:r>
      <w:r>
        <w:t>L.;</w:t>
      </w:r>
      <w:r>
        <w:rPr>
          <w:spacing w:val="-3"/>
        </w:rPr>
        <w:t xml:space="preserve"> </w:t>
      </w:r>
      <w:proofErr w:type="spellStart"/>
      <w:r>
        <w:t>Alalwan</w:t>
      </w:r>
      <w:proofErr w:type="spellEnd"/>
      <w:r>
        <w:t>,</w:t>
      </w:r>
      <w:r>
        <w:rPr>
          <w:spacing w:val="-3"/>
        </w:rPr>
        <w:t xml:space="preserve"> </w:t>
      </w:r>
      <w:r>
        <w:t>M.A.;</w:t>
      </w:r>
      <w:r>
        <w:rPr>
          <w:spacing w:val="-3"/>
        </w:rPr>
        <w:t xml:space="preserve"> </w:t>
      </w:r>
      <w:r>
        <w:t>Keller-Hamilton,</w:t>
      </w:r>
      <w:r>
        <w:rPr>
          <w:spacing w:val="-3"/>
        </w:rPr>
        <w:t xml:space="preserve"> </w:t>
      </w:r>
      <w:r>
        <w:t>B.;</w:t>
      </w:r>
      <w:r>
        <w:rPr>
          <w:spacing w:val="-3"/>
        </w:rPr>
        <w:t xml:space="preserve"> </w:t>
      </w:r>
      <w:r>
        <w:rPr>
          <w:b/>
        </w:rPr>
        <w:t>Slater,</w:t>
      </w:r>
      <w:r>
        <w:rPr>
          <w:b/>
          <w:spacing w:val="-3"/>
        </w:rPr>
        <w:t xml:space="preserve"> </w:t>
      </w:r>
      <w:r>
        <w:rPr>
          <w:b/>
        </w:rPr>
        <w:t>M.D.</w:t>
      </w:r>
      <w:r>
        <w:rPr>
          <w:b/>
          <w:spacing w:val="-2"/>
        </w:rPr>
        <w:t xml:space="preserve"> </w:t>
      </w:r>
      <w:r>
        <w:t>(2022).</w:t>
      </w:r>
      <w:r>
        <w:rPr>
          <w:spacing w:val="-5"/>
        </w:rPr>
        <w:t xml:space="preserve"> </w:t>
      </w:r>
      <w:r>
        <w:t>Correlates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 xml:space="preserve">young adults’ awareness of alcohol use as a behavioral risk factor for cancer. Preventive Medicine Reports, 27, </w:t>
      </w:r>
      <w:r>
        <w:rPr>
          <w:spacing w:val="-2"/>
        </w:rPr>
        <w:t>101765.</w:t>
      </w:r>
    </w:p>
    <w:p w14:paraId="7426AA1C" w14:textId="77777777" w:rsidR="00912409" w:rsidRDefault="00912409">
      <w:pPr>
        <w:pStyle w:val="BodyText"/>
        <w:spacing w:before="19"/>
      </w:pPr>
    </w:p>
    <w:p w14:paraId="0A58DD73" w14:textId="77777777" w:rsidR="00912409" w:rsidRDefault="00BC1EB6">
      <w:pPr>
        <w:pStyle w:val="BodyText"/>
        <w:spacing w:line="259" w:lineRule="auto"/>
        <w:ind w:left="119" w:right="227"/>
      </w:pPr>
      <w:r>
        <w:t>McAndrew,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Bonus,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rPr>
          <w:b/>
          <w:spacing w:val="-3"/>
        </w:rPr>
        <w:t xml:space="preserve"> </w:t>
      </w:r>
      <w:r>
        <w:rPr>
          <w:b/>
        </w:rPr>
        <w:t>A.</w:t>
      </w:r>
      <w:r>
        <w:rPr>
          <w:b/>
          <w:spacing w:val="-2"/>
        </w:rPr>
        <w:t xml:space="preserve"> </w:t>
      </w:r>
      <w:r>
        <w:t>(2022).</w:t>
      </w:r>
      <w:r>
        <w:rPr>
          <w:spacing w:val="-2"/>
        </w:rPr>
        <w:t xml:space="preserve"> </w:t>
      </w:r>
      <w:r>
        <w:t>I’ve</w:t>
      </w:r>
      <w:r>
        <w:rPr>
          <w:spacing w:val="-3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girl</w:t>
      </w:r>
      <w:r>
        <w:rPr>
          <w:spacing w:val="-2"/>
        </w:rPr>
        <w:t xml:space="preserve"> </w:t>
      </w:r>
      <w:r>
        <w:t>crush:</w:t>
      </w:r>
      <w:r>
        <w:rPr>
          <w:spacing w:val="-2"/>
        </w:rPr>
        <w:t xml:space="preserve"> </w:t>
      </w:r>
      <w:r>
        <w:t>Parents’</w:t>
      </w:r>
      <w:r>
        <w:rPr>
          <w:spacing w:val="-2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stories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 xml:space="preserve">sexuality in children’s television. Journal of Homosexuality, 69(9), 1524-1548. </w:t>
      </w:r>
      <w:r>
        <w:rPr>
          <w:spacing w:val="-2"/>
        </w:rPr>
        <w:t>doi:10.1080/00918369.2021.1917222</w:t>
      </w:r>
    </w:p>
    <w:p w14:paraId="0E344033" w14:textId="77777777" w:rsidR="00912409" w:rsidRDefault="00912409">
      <w:pPr>
        <w:pStyle w:val="BodyText"/>
        <w:spacing w:before="19"/>
      </w:pPr>
    </w:p>
    <w:p w14:paraId="058F9995" w14:textId="77777777" w:rsidR="00912409" w:rsidRDefault="00BC1EB6">
      <w:pPr>
        <w:pStyle w:val="BodyText"/>
        <w:spacing w:line="259" w:lineRule="auto"/>
        <w:ind w:left="119" w:right="133"/>
      </w:pPr>
      <w:r>
        <w:t xml:space="preserve">Meier, B.P., Konrath, S., Fetterman, A. K., Dillard, A. J. James, C., Weinstein, E., &amp; </w:t>
      </w:r>
      <w:r>
        <w:rPr>
          <w:b/>
        </w:rPr>
        <w:t xml:space="preserve">Bushman, B. J. </w:t>
      </w:r>
      <w:r>
        <w:t>(2022).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validation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Mindfulness</w:t>
      </w:r>
      <w:r>
        <w:rPr>
          <w:spacing w:val="-4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(SIMS</w:t>
      </w:r>
      <w:proofErr w:type="gramStart"/>
      <w:r>
        <w:t>)..</w:t>
      </w:r>
      <w:proofErr w:type="gramEnd"/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Personality Assessment. DOI: 10.1080/00223891.2022.2152348</w:t>
      </w:r>
    </w:p>
    <w:p w14:paraId="71038D51" w14:textId="77777777" w:rsidR="00912409" w:rsidRDefault="00912409">
      <w:pPr>
        <w:pStyle w:val="BodyText"/>
        <w:spacing w:before="19"/>
      </w:pPr>
    </w:p>
    <w:p w14:paraId="3051525D" w14:textId="77777777" w:rsidR="00912409" w:rsidRDefault="00BC1EB6">
      <w:pPr>
        <w:pStyle w:val="BodyText"/>
        <w:spacing w:before="1" w:line="259" w:lineRule="auto"/>
        <w:ind w:left="119" w:right="133"/>
      </w:pPr>
      <w:r>
        <w:rPr>
          <w:b/>
        </w:rPr>
        <w:t>Meng,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t>,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Qin,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networks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outcomes.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 xml:space="preserve">Encyclopedia of Health Communication, E. Ho &amp; C. </w:t>
      </w:r>
      <w:proofErr w:type="spellStart"/>
      <w:r>
        <w:t>Bylund</w:t>
      </w:r>
      <w:proofErr w:type="spellEnd"/>
      <w:r>
        <w:t xml:space="preserve"> (Eds.), 1-5. Wiley-Blackwell. </w:t>
      </w:r>
      <w:hyperlink r:id="rId21">
        <w:r>
          <w:rPr>
            <w:color w:val="0562C1"/>
            <w:spacing w:val="-2"/>
            <w:u w:val="single" w:color="0562C1"/>
          </w:rPr>
          <w:t>https://doi.org/10.1002/9781119678816.iehc0587</w:t>
        </w:r>
      </w:hyperlink>
    </w:p>
    <w:p w14:paraId="3AD19007" w14:textId="77777777" w:rsidR="00912409" w:rsidRDefault="00912409">
      <w:pPr>
        <w:pStyle w:val="BodyText"/>
        <w:spacing w:before="19"/>
      </w:pPr>
    </w:p>
    <w:p w14:paraId="148F3902" w14:textId="77777777" w:rsidR="00912409" w:rsidRDefault="00BC1EB6">
      <w:pPr>
        <w:pStyle w:val="BodyText"/>
        <w:spacing w:before="1" w:line="259" w:lineRule="auto"/>
        <w:ind w:left="120" w:right="194"/>
      </w:pPr>
      <w:r>
        <w:rPr>
          <w:b/>
        </w:rPr>
        <w:t>Meng,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t>,</w:t>
      </w:r>
      <w:r>
        <w:rPr>
          <w:spacing w:val="-3"/>
        </w:rPr>
        <w:t xml:space="preserve"> </w:t>
      </w:r>
      <w:r>
        <w:t>Rheu,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Zhang,</w:t>
      </w:r>
      <w:r>
        <w:rPr>
          <w:spacing w:val="-3"/>
        </w:rPr>
        <w:t xml:space="preserve"> </w:t>
      </w:r>
      <w:r>
        <w:t>Y.,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Peng,</w:t>
      </w:r>
      <w:r>
        <w:rPr>
          <w:spacing w:val="-3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Mediated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distress</w:t>
      </w:r>
      <w:r>
        <w:rPr>
          <w:spacing w:val="-4"/>
        </w:rPr>
        <w:t xml:space="preserve"> </w:t>
      </w:r>
      <w:r>
        <w:t>reduction: AI chatbots vs. Human. Computer Supported Cooperative Work: The Journal of Collaborative Computing and Work Practices.</w:t>
      </w:r>
    </w:p>
    <w:p w14:paraId="558ABABF" w14:textId="77777777" w:rsidR="00912409" w:rsidRDefault="00912409">
      <w:pPr>
        <w:pStyle w:val="BodyText"/>
        <w:spacing w:before="19"/>
      </w:pPr>
    </w:p>
    <w:p w14:paraId="462B13FE" w14:textId="77777777" w:rsidR="00912409" w:rsidRDefault="00BC1EB6">
      <w:pPr>
        <w:pStyle w:val="BodyText"/>
        <w:spacing w:line="259" w:lineRule="auto"/>
        <w:ind w:left="120"/>
      </w:pPr>
      <w:r>
        <w:t xml:space="preserve">Moore, R.C., &amp; </w:t>
      </w:r>
      <w:r>
        <w:rPr>
          <w:b/>
        </w:rPr>
        <w:t xml:space="preserve">Coronel, J.C. </w:t>
      </w:r>
      <w:r>
        <w:t>(2022). Interpersonal discussion and political knowledge: Unpacking the black</w:t>
      </w:r>
      <w:r>
        <w:rPr>
          <w:spacing w:val="-4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experimental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content-analytic</w:t>
      </w:r>
      <w:r>
        <w:rPr>
          <w:spacing w:val="-5"/>
        </w:rPr>
        <w:t xml:space="preserve"> </w:t>
      </w:r>
      <w:r>
        <w:t>approach.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Research, 48, 230-264. •Based on first author’s undergraduate senior thesis.</w:t>
      </w:r>
    </w:p>
    <w:p w14:paraId="7DAAD29C" w14:textId="77777777" w:rsidR="00912409" w:rsidRDefault="00912409">
      <w:pPr>
        <w:pStyle w:val="BodyText"/>
        <w:spacing w:before="19"/>
      </w:pPr>
    </w:p>
    <w:p w14:paraId="1D5E949F" w14:textId="77777777" w:rsidR="00912409" w:rsidRDefault="00BC1EB6">
      <w:pPr>
        <w:pStyle w:val="BodyText"/>
        <w:spacing w:line="259" w:lineRule="auto"/>
        <w:ind w:left="120" w:right="172"/>
      </w:pPr>
      <w:r>
        <w:rPr>
          <w:b/>
        </w:rPr>
        <w:t>Moyer-</w:t>
      </w:r>
      <w:proofErr w:type="spellStart"/>
      <w:r>
        <w:rPr>
          <w:b/>
        </w:rPr>
        <w:t>Gusé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E.</w:t>
      </w:r>
      <w:r>
        <w:t>,</w:t>
      </w:r>
      <w:r>
        <w:rPr>
          <w:spacing w:val="-3"/>
        </w:rPr>
        <w:t xml:space="preserve"> </w:t>
      </w:r>
      <w:r>
        <w:t>Rader,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Lavis,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entertainment</w:t>
      </w:r>
      <w:r>
        <w:rPr>
          <w:spacing w:val="-3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 MMR vaccine: An investigation of self-referencing and issue-related thoughts in narrative persuasion.</w:t>
      </w:r>
    </w:p>
    <w:p w14:paraId="50786B9B" w14:textId="77777777" w:rsidR="00912409" w:rsidRDefault="00BC1EB6">
      <w:pPr>
        <w:pStyle w:val="BodyText"/>
        <w:spacing w:line="252" w:lineRule="exact"/>
        <w:ind w:left="120"/>
      </w:pPr>
      <w:r>
        <w:t>Journal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Communication,</w:t>
      </w:r>
      <w:r>
        <w:rPr>
          <w:spacing w:val="-10"/>
        </w:rPr>
        <w:t xml:space="preserve"> </w:t>
      </w:r>
      <w:r>
        <w:t>27(8),</w:t>
      </w:r>
      <w:r>
        <w:rPr>
          <w:spacing w:val="-11"/>
        </w:rPr>
        <w:t xml:space="preserve"> </w:t>
      </w:r>
      <w:r>
        <w:t>585-</w:t>
      </w:r>
      <w:r>
        <w:rPr>
          <w:spacing w:val="-4"/>
        </w:rPr>
        <w:t>592.</w:t>
      </w:r>
    </w:p>
    <w:p w14:paraId="36C4FCF7" w14:textId="77777777" w:rsidR="00912409" w:rsidRDefault="00912409">
      <w:pPr>
        <w:pStyle w:val="BodyText"/>
        <w:spacing w:before="20"/>
      </w:pPr>
    </w:p>
    <w:p w14:paraId="3E295989" w14:textId="77777777" w:rsidR="00912409" w:rsidRDefault="00BC1EB6">
      <w:pPr>
        <w:ind w:left="119" w:right="172"/>
        <w:rPr>
          <w:i/>
        </w:rPr>
      </w:pPr>
      <w:r>
        <w:t>Muller,</w:t>
      </w:r>
      <w:r>
        <w:rPr>
          <w:spacing w:val="-2"/>
        </w:rPr>
        <w:t xml:space="preserve"> </w:t>
      </w:r>
      <w:r>
        <w:t>S.,</w:t>
      </w:r>
      <w:r>
        <w:rPr>
          <w:spacing w:val="-2"/>
        </w:rPr>
        <w:t xml:space="preserve"> </w:t>
      </w:r>
      <w:r>
        <w:rPr>
          <w:b/>
        </w:rPr>
        <w:t>Bayer,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rPr>
          <w:b/>
          <w:spacing w:val="-2"/>
        </w:rPr>
        <w:t xml:space="preserve"> </w:t>
      </w:r>
      <w:r>
        <w:rPr>
          <w:b/>
        </w:rPr>
        <w:t>B.</w:t>
      </w:r>
      <w:r>
        <w:t>,</w:t>
      </w:r>
      <w:r>
        <w:rPr>
          <w:spacing w:val="-2"/>
        </w:rPr>
        <w:t xml:space="preserve"> </w:t>
      </w:r>
      <w:r>
        <w:t>Ross,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Q.,</w:t>
      </w:r>
      <w:r>
        <w:rPr>
          <w:spacing w:val="-2"/>
        </w:rPr>
        <w:t xml:space="preserve"> </w:t>
      </w:r>
      <w:r>
        <w:t>Mount,</w:t>
      </w:r>
      <w:r>
        <w:rPr>
          <w:spacing w:val="-2"/>
        </w:rPr>
        <w:t xml:space="preserve"> </w:t>
      </w:r>
      <w:r>
        <w:t>J.,</w:t>
      </w:r>
      <w:r>
        <w:rPr>
          <w:spacing w:val="-3"/>
        </w:rPr>
        <w:t xml:space="preserve"> </w:t>
      </w:r>
      <w:proofErr w:type="spellStart"/>
      <w:r>
        <w:t>Stachl</w:t>
      </w:r>
      <w:proofErr w:type="spellEnd"/>
      <w:r>
        <w:t>,</w:t>
      </w:r>
      <w:r>
        <w:rPr>
          <w:spacing w:val="-2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Harari,</w:t>
      </w:r>
      <w:r>
        <w:rPr>
          <w:spacing w:val="-2"/>
        </w:rPr>
        <w:t xml:space="preserve"> </w:t>
      </w:r>
      <w:r>
        <w:t>G.,</w:t>
      </w:r>
      <w:r>
        <w:rPr>
          <w:spacing w:val="-2"/>
        </w:rPr>
        <w:t xml:space="preserve"> </w:t>
      </w:r>
      <w:r>
        <w:t>Chang,</w:t>
      </w:r>
      <w:r>
        <w:rPr>
          <w:spacing w:val="-2"/>
        </w:rPr>
        <w:t xml:space="preserve"> </w:t>
      </w:r>
      <w:r>
        <w:t>Y-J.,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Le,</w:t>
      </w:r>
      <w:r>
        <w:rPr>
          <w:spacing w:val="-2"/>
        </w:rPr>
        <w:t xml:space="preserve"> </w:t>
      </w:r>
      <w:proofErr w:type="gramStart"/>
      <w:r>
        <w:t>H.(</w:t>
      </w:r>
      <w:proofErr w:type="gramEnd"/>
      <w:r>
        <w:t xml:space="preserve">2022). Analyzing GPS for Psychological Research: A Tutorial. </w:t>
      </w:r>
      <w:r>
        <w:rPr>
          <w:i/>
        </w:rPr>
        <w:t>Advances in Methods and Practices in Psychological Science.</w:t>
      </w:r>
    </w:p>
    <w:p w14:paraId="535CB363" w14:textId="77777777" w:rsidR="00912409" w:rsidRDefault="00912409">
      <w:pPr>
        <w:pStyle w:val="BodyText"/>
        <w:spacing w:before="20"/>
        <w:rPr>
          <w:i/>
        </w:rPr>
      </w:pPr>
    </w:p>
    <w:p w14:paraId="265AB5E8" w14:textId="77777777" w:rsidR="00912409" w:rsidRDefault="00BC1EB6">
      <w:pPr>
        <w:pStyle w:val="BodyText"/>
        <w:spacing w:line="259" w:lineRule="auto"/>
        <w:ind w:left="120" w:right="371" w:hanging="1"/>
      </w:pPr>
      <w:r>
        <w:t>Nixon,</w:t>
      </w:r>
      <w:r>
        <w:rPr>
          <w:spacing w:val="-3"/>
        </w:rPr>
        <w:t xml:space="preserve"> </w:t>
      </w:r>
      <w:r>
        <w:t>D.E.,</w:t>
      </w:r>
      <w:r>
        <w:rPr>
          <w:spacing w:val="-4"/>
        </w:rPr>
        <w:t xml:space="preserve"> </w:t>
      </w:r>
      <w:proofErr w:type="spellStart"/>
      <w:r>
        <w:t>Ferketich</w:t>
      </w:r>
      <w:proofErr w:type="spellEnd"/>
      <w:r>
        <w:t>,</w:t>
      </w:r>
      <w:r>
        <w:rPr>
          <w:spacing w:val="-3"/>
        </w:rPr>
        <w:t xml:space="preserve"> </w:t>
      </w:r>
      <w:r>
        <w:t>A.K.,</w:t>
      </w:r>
      <w:r>
        <w:rPr>
          <w:spacing w:val="-3"/>
        </w:rPr>
        <w:t xml:space="preserve"> </w:t>
      </w:r>
      <w:r>
        <w:rPr>
          <w:b/>
        </w:rPr>
        <w:t>Slater,</w:t>
      </w:r>
      <w:r>
        <w:rPr>
          <w:b/>
          <w:spacing w:val="-3"/>
        </w:rPr>
        <w:t xml:space="preserve"> </w:t>
      </w:r>
      <w:r>
        <w:rPr>
          <w:b/>
        </w:rPr>
        <w:t>M.D.</w:t>
      </w:r>
      <w:r>
        <w:t>,</w:t>
      </w:r>
      <w:r>
        <w:rPr>
          <w:spacing w:val="-3"/>
        </w:rPr>
        <w:t xml:space="preserve"> </w:t>
      </w:r>
      <w:r>
        <w:t>Mays,</w:t>
      </w:r>
      <w:r>
        <w:rPr>
          <w:spacing w:val="-3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Keller-Hamilton,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Prospective associations between attitudes toward alcohol advertisements and alcohol use behaviors among adolescent boys. Addictive Behaviors Reports, 15, 100428.</w:t>
      </w:r>
    </w:p>
    <w:p w14:paraId="01015010" w14:textId="77777777" w:rsidR="00912409" w:rsidRDefault="00912409">
      <w:pPr>
        <w:pStyle w:val="BodyText"/>
        <w:spacing w:before="20"/>
      </w:pPr>
    </w:p>
    <w:p w14:paraId="2A6933EE" w14:textId="77777777" w:rsidR="00912409" w:rsidRDefault="00BC1EB6">
      <w:pPr>
        <w:pStyle w:val="BodyText"/>
        <w:spacing w:line="259" w:lineRule="auto"/>
        <w:ind w:left="120" w:right="172"/>
      </w:pPr>
      <w:r>
        <w:t>Osborne,</w:t>
      </w:r>
      <w:r>
        <w:rPr>
          <w:spacing w:val="-3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Malloy,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Nisbet,</w:t>
      </w:r>
      <w:r>
        <w:rPr>
          <w:spacing w:val="-3"/>
        </w:rPr>
        <w:t xml:space="preserve"> </w:t>
      </w:r>
      <w:r>
        <w:t>E.,</w:t>
      </w:r>
      <w:r>
        <w:rPr>
          <w:spacing w:val="-2"/>
        </w:rPr>
        <w:t xml:space="preserve"> </w:t>
      </w:r>
      <w:r>
        <w:rPr>
          <w:b/>
        </w:rPr>
        <w:t>Bond,</w:t>
      </w:r>
      <w:r>
        <w:rPr>
          <w:b/>
          <w:spacing w:val="-3"/>
        </w:rPr>
        <w:t xml:space="preserve"> </w:t>
      </w:r>
      <w:r>
        <w:rPr>
          <w:b/>
        </w:rPr>
        <w:t>R.M.</w:t>
      </w:r>
      <w:r>
        <w:t>,</w:t>
      </w:r>
      <w:r>
        <w:rPr>
          <w:spacing w:val="-3"/>
        </w:rPr>
        <w:t xml:space="preserve"> </w:t>
      </w:r>
      <w:r>
        <w:t>Tien,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Sentinel</w:t>
      </w:r>
      <w:r>
        <w:rPr>
          <w:spacing w:val="-3"/>
        </w:rPr>
        <w:t xml:space="preserve"> </w:t>
      </w:r>
      <w:r>
        <w:t>node</w:t>
      </w:r>
      <w:r>
        <w:rPr>
          <w:spacing w:val="-4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monitoring online COVID-19 misinformation.</w:t>
      </w:r>
      <w:r>
        <w:rPr>
          <w:spacing w:val="40"/>
        </w:rPr>
        <w:t xml:space="preserve"> </w:t>
      </w:r>
      <w:r>
        <w:t xml:space="preserve">Scientific Reports, 12:9832. </w:t>
      </w:r>
      <w:proofErr w:type="spellStart"/>
      <w:r>
        <w:t>doi</w:t>
      </w:r>
      <w:proofErr w:type="spellEnd"/>
      <w:r>
        <w:t>: 10.1038/s41598-022-12450-8</w:t>
      </w:r>
    </w:p>
    <w:p w14:paraId="20F9FB32" w14:textId="77777777" w:rsidR="00912409" w:rsidRDefault="00912409">
      <w:pPr>
        <w:spacing w:line="259" w:lineRule="auto"/>
        <w:sectPr w:rsidR="00912409">
          <w:pgSz w:w="12240" w:h="15840"/>
          <w:pgMar w:top="1360" w:right="1320" w:bottom="1200" w:left="1320" w:header="0" w:footer="1012" w:gutter="0"/>
          <w:cols w:space="720"/>
        </w:sectPr>
      </w:pPr>
    </w:p>
    <w:p w14:paraId="312661F4" w14:textId="77777777" w:rsidR="00912409" w:rsidRDefault="00BC1EB6">
      <w:pPr>
        <w:pStyle w:val="BodyText"/>
        <w:spacing w:before="79" w:line="259" w:lineRule="auto"/>
        <w:ind w:left="120" w:right="172" w:hanging="1"/>
      </w:pPr>
      <w:r>
        <w:lastRenderedPageBreak/>
        <w:t>Ott,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Slater,</w:t>
      </w:r>
      <w:r>
        <w:rPr>
          <w:b/>
          <w:spacing w:val="-3"/>
        </w:rPr>
        <w:t xml:space="preserve"> </w:t>
      </w:r>
      <w:r>
        <w:rPr>
          <w:b/>
        </w:rPr>
        <w:t>M.D.</w:t>
      </w:r>
      <w:r>
        <w:rPr>
          <w:b/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Post-exposure</w:t>
      </w:r>
      <w:r>
        <w:rPr>
          <w:spacing w:val="-4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proofErr w:type="spellStart"/>
      <w:r>
        <w:t>eudaimonic</w:t>
      </w:r>
      <w:proofErr w:type="spellEnd"/>
      <w:r>
        <w:rPr>
          <w:spacing w:val="-4"/>
        </w:rPr>
        <w:t xml:space="preserve"> </w:t>
      </w:r>
      <w:r>
        <w:t>films:</w:t>
      </w:r>
      <w:r>
        <w:rPr>
          <w:spacing w:val="-3"/>
        </w:rPr>
        <w:t xml:space="preserve"> </w:t>
      </w:r>
      <w:r>
        <w:t>10-year patterns of response and the role of parasocial relationship and retrospective imaginative involvement.</w:t>
      </w:r>
    </w:p>
    <w:p w14:paraId="288892FD" w14:textId="77777777" w:rsidR="00912409" w:rsidRDefault="00BC1EB6">
      <w:pPr>
        <w:pStyle w:val="BodyText"/>
        <w:spacing w:line="252" w:lineRule="exact"/>
        <w:ind w:left="120"/>
      </w:pPr>
      <w:r>
        <w:t>Psychology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Popular</w:t>
      </w:r>
      <w:r>
        <w:rPr>
          <w:spacing w:val="-10"/>
        </w:rPr>
        <w:t xml:space="preserve"> </w:t>
      </w:r>
      <w:r>
        <w:t>Media.</w:t>
      </w:r>
      <w:r>
        <w:rPr>
          <w:spacing w:val="-9"/>
        </w:rPr>
        <w:t xml:space="preserve"> </w:t>
      </w:r>
      <w:r>
        <w:t>Advance</w:t>
      </w:r>
      <w:r>
        <w:rPr>
          <w:spacing w:val="-9"/>
        </w:rPr>
        <w:t xml:space="preserve"> </w:t>
      </w:r>
      <w:r>
        <w:t>online</w:t>
      </w:r>
      <w:r>
        <w:rPr>
          <w:spacing w:val="-10"/>
        </w:rPr>
        <w:t xml:space="preserve"> </w:t>
      </w:r>
      <w:r>
        <w:t>publication:</w:t>
      </w:r>
      <w:r>
        <w:rPr>
          <w:spacing w:val="-9"/>
        </w:rPr>
        <w:t xml:space="preserve"> </w:t>
      </w:r>
      <w:r>
        <w:rPr>
          <w:spacing w:val="-2"/>
        </w:rPr>
        <w:t>https://doi.org/10.1037/ppm0000442.</w:t>
      </w:r>
    </w:p>
    <w:p w14:paraId="1A7BBEBB" w14:textId="77777777" w:rsidR="00912409" w:rsidRDefault="00912409">
      <w:pPr>
        <w:pStyle w:val="BodyText"/>
        <w:spacing w:before="40"/>
      </w:pPr>
    </w:p>
    <w:p w14:paraId="1850BA5B" w14:textId="77777777" w:rsidR="00912409" w:rsidRDefault="00BC1EB6">
      <w:pPr>
        <w:pStyle w:val="BodyText"/>
        <w:spacing w:line="259" w:lineRule="auto"/>
        <w:ind w:left="120" w:right="133"/>
      </w:pPr>
      <w:r>
        <w:t>Ott,</w:t>
      </w:r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Moyer-</w:t>
      </w:r>
      <w:proofErr w:type="spellStart"/>
      <w:r>
        <w:rPr>
          <w:b/>
        </w:rPr>
        <w:t>Gusé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E.</w:t>
      </w:r>
      <w:r>
        <w:rPr>
          <w:b/>
          <w:spacing w:val="-4"/>
        </w:rPr>
        <w:t xml:space="preserve"> </w:t>
      </w:r>
      <w:r>
        <w:t>(2022)</w:t>
      </w:r>
      <w:r>
        <w:rPr>
          <w:spacing w:val="-4"/>
        </w:rPr>
        <w:t xml:space="preserve"> </w:t>
      </w:r>
      <w:r>
        <w:t>Vicarious</w:t>
      </w:r>
      <w:r>
        <w:rPr>
          <w:spacing w:val="-4"/>
        </w:rPr>
        <w:t xml:space="preserve"> </w:t>
      </w:r>
      <w:r>
        <w:t>self-affirmation: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mechanisms.</w:t>
      </w:r>
      <w:r>
        <w:rPr>
          <w:spacing w:val="-4"/>
        </w:rPr>
        <w:t xml:space="preserve"> </w:t>
      </w:r>
      <w:r>
        <w:t>Media Psychology, 25(1), 1-26.</w:t>
      </w:r>
    </w:p>
    <w:p w14:paraId="6C09E98B" w14:textId="77777777" w:rsidR="00912409" w:rsidRDefault="00912409">
      <w:pPr>
        <w:pStyle w:val="BodyText"/>
        <w:spacing w:before="20"/>
      </w:pPr>
    </w:p>
    <w:p w14:paraId="53516FB2" w14:textId="77777777" w:rsidR="00912409" w:rsidRDefault="00BC1EB6">
      <w:pPr>
        <w:spacing w:before="1" w:line="259" w:lineRule="auto"/>
        <w:ind w:left="119" w:right="403"/>
        <w:jc w:val="both"/>
      </w:pPr>
      <w:proofErr w:type="spellStart"/>
      <w:r>
        <w:t>Padamsee</w:t>
      </w:r>
      <w:proofErr w:type="spellEnd"/>
      <w:r>
        <w:t xml:space="preserve">, </w:t>
      </w:r>
      <w:proofErr w:type="spellStart"/>
      <w:r>
        <w:t>Tasleem</w:t>
      </w:r>
      <w:proofErr w:type="spellEnd"/>
      <w:r>
        <w:t xml:space="preserve"> J., </w:t>
      </w:r>
      <w:r>
        <w:rPr>
          <w:b/>
        </w:rPr>
        <w:t>Bond, Robert M., Dixon, Graham N., Hovick, Shelly R.</w:t>
      </w:r>
      <w:r>
        <w:t>, Na, Kilhoe, Nisbet, Erik</w:t>
      </w:r>
      <w:r>
        <w:rPr>
          <w:spacing w:val="-2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Wegener,</w:t>
      </w:r>
      <w:r>
        <w:rPr>
          <w:spacing w:val="-2"/>
        </w:rPr>
        <w:t xml:space="preserve"> </w:t>
      </w:r>
      <w:r>
        <w:t>Duane</w:t>
      </w:r>
      <w:r>
        <w:rPr>
          <w:spacing w:val="-3"/>
        </w:rPr>
        <w:t xml:space="preserve"> </w:t>
      </w:r>
      <w:r>
        <w:t>T.,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Garrett,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Kelly</w:t>
      </w:r>
      <w:r>
        <w:rPr>
          <w:b/>
          <w:spacing w:val="-2"/>
        </w:rPr>
        <w:t xml:space="preserve"> </w:t>
      </w:r>
      <w:r>
        <w:t>†</w:t>
      </w:r>
      <w:r>
        <w:rPr>
          <w:spacing w:val="-2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Hesitancy Among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US.</w:t>
      </w:r>
      <w:r>
        <w:rPr>
          <w:spacing w:val="-3"/>
        </w:rPr>
        <w:t xml:space="preserve"> </w:t>
      </w:r>
      <w:r>
        <w:t>JAMA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Open,</w:t>
      </w:r>
      <w:r>
        <w:rPr>
          <w:spacing w:val="-3"/>
        </w:rPr>
        <w:t xml:space="preserve"> </w:t>
      </w:r>
      <w:r>
        <w:t>5(1),</w:t>
      </w:r>
      <w:r>
        <w:rPr>
          <w:spacing w:val="-4"/>
        </w:rPr>
        <w:t xml:space="preserve"> </w:t>
      </w:r>
      <w:r>
        <w:t>e2144470–e2144470.</w:t>
      </w:r>
      <w:r>
        <w:rPr>
          <w:spacing w:val="-4"/>
        </w:rPr>
        <w:t xml:space="preserve"> </w:t>
      </w:r>
      <w:proofErr w:type="spellStart"/>
      <w:r>
        <w:t>doi</w:t>
      </w:r>
      <w:proofErr w:type="spellEnd"/>
      <w:r>
        <w:t xml:space="preserve">: </w:t>
      </w:r>
      <w:r>
        <w:rPr>
          <w:spacing w:val="-2"/>
        </w:rPr>
        <w:t>10.1001/jamanetworkopen.2021.44470</w:t>
      </w:r>
    </w:p>
    <w:p w14:paraId="7636DB00" w14:textId="77777777" w:rsidR="00912409" w:rsidRDefault="00912409">
      <w:pPr>
        <w:pStyle w:val="BodyText"/>
        <w:spacing w:before="18"/>
      </w:pPr>
    </w:p>
    <w:p w14:paraId="317C78F3" w14:textId="77777777" w:rsidR="00912409" w:rsidRDefault="00BC1EB6">
      <w:pPr>
        <w:pStyle w:val="BodyText"/>
        <w:spacing w:line="259" w:lineRule="auto"/>
        <w:ind w:left="119" w:right="172"/>
      </w:pPr>
      <w:r>
        <w:rPr>
          <w:b/>
        </w:rPr>
        <w:t>Partain,</w:t>
      </w:r>
      <w:r>
        <w:rPr>
          <w:b/>
          <w:spacing w:val="-3"/>
        </w:rPr>
        <w:t xml:space="preserve"> </w:t>
      </w:r>
      <w:r>
        <w:rPr>
          <w:b/>
        </w:rPr>
        <w:t>L.P.B.</w:t>
      </w:r>
      <w:r>
        <w:rPr>
          <w:b/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Weaver,</w:t>
      </w:r>
      <w:r>
        <w:rPr>
          <w:spacing w:val="-2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Unveiling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biases:</w:t>
      </w:r>
      <w:r>
        <w:rPr>
          <w:spacing w:val="-3"/>
        </w:rPr>
        <w:t xml:space="preserve"> </w:t>
      </w:r>
      <w:r>
        <w:t>Activating</w:t>
      </w:r>
      <w:r>
        <w:rPr>
          <w:spacing w:val="-3"/>
        </w:rPr>
        <w:t xml:space="preserve"> </w:t>
      </w:r>
      <w:r>
        <w:t>religious,</w:t>
      </w:r>
      <w:r>
        <w:rPr>
          <w:spacing w:val="-3"/>
        </w:rPr>
        <w:t xml:space="preserve"> </w:t>
      </w:r>
      <w:r>
        <w:t>emotional,</w:t>
      </w:r>
      <w:r>
        <w:rPr>
          <w:spacing w:val="-3"/>
        </w:rPr>
        <w:t xml:space="preserve"> </w:t>
      </w:r>
      <w:r>
        <w:t>and contextual cues in news media representations of Syrian refugees, International Journal of Communication,16, pp. 2410-2430.</w:t>
      </w:r>
    </w:p>
    <w:p w14:paraId="0F38D620" w14:textId="77777777" w:rsidR="00912409" w:rsidRDefault="00912409">
      <w:pPr>
        <w:pStyle w:val="BodyText"/>
        <w:spacing w:before="19"/>
      </w:pPr>
    </w:p>
    <w:p w14:paraId="127B46EB" w14:textId="77777777" w:rsidR="00912409" w:rsidRDefault="00BC1EB6">
      <w:pPr>
        <w:pStyle w:val="BodyText"/>
        <w:spacing w:line="259" w:lineRule="auto"/>
        <w:ind w:left="120" w:right="371" w:hanging="1"/>
      </w:pPr>
      <w:r>
        <w:t>Peng,</w:t>
      </w:r>
      <w:r>
        <w:rPr>
          <w:spacing w:val="-3"/>
        </w:rPr>
        <w:t xml:space="preserve"> </w:t>
      </w:r>
      <w:r>
        <w:t>W.,</w:t>
      </w:r>
      <w:r>
        <w:rPr>
          <w:spacing w:val="-3"/>
        </w:rPr>
        <w:t xml:space="preserve"> </w:t>
      </w:r>
      <w:r>
        <w:t>Lim,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Meng,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2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Persuasive</w:t>
      </w:r>
      <w:r>
        <w:rPr>
          <w:spacing w:val="-4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misinformation:</w:t>
      </w:r>
      <w:r>
        <w:rPr>
          <w:spacing w:val="-3"/>
        </w:rPr>
        <w:t xml:space="preserve"> </w:t>
      </w:r>
      <w:r>
        <w:t xml:space="preserve">A systematic review. Information, Communication and Society. Advance online publication, </w:t>
      </w:r>
      <w:hyperlink r:id="rId22">
        <w:r>
          <w:rPr>
            <w:color w:val="0562C1"/>
            <w:spacing w:val="-2"/>
            <w:u w:val="single" w:color="0562C1"/>
          </w:rPr>
          <w:t>https://doi.org/10.1080/1369118X.2022.2085615</w:t>
        </w:r>
      </w:hyperlink>
    </w:p>
    <w:p w14:paraId="1E5C6F2E" w14:textId="77777777" w:rsidR="00912409" w:rsidRDefault="00912409">
      <w:pPr>
        <w:pStyle w:val="BodyText"/>
        <w:spacing w:before="20"/>
      </w:pPr>
    </w:p>
    <w:p w14:paraId="5B21E7F7" w14:textId="77777777" w:rsidR="00912409" w:rsidRDefault="00BC1EB6">
      <w:pPr>
        <w:pStyle w:val="BodyText"/>
        <w:spacing w:line="259" w:lineRule="auto"/>
        <w:ind w:left="120" w:right="371"/>
      </w:pPr>
      <w:r>
        <w:t>Perreault,</w:t>
      </w:r>
      <w:r>
        <w:rPr>
          <w:spacing w:val="-3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Lynch,</w:t>
      </w:r>
      <w:r>
        <w:rPr>
          <w:b/>
          <w:spacing w:val="-3"/>
        </w:rPr>
        <w:t xml:space="preserve"> </w:t>
      </w:r>
      <w:r>
        <w:rPr>
          <w:b/>
        </w:rPr>
        <w:t>T.</w:t>
      </w:r>
      <w:r>
        <w:rPr>
          <w:b/>
          <w:spacing w:val="-2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Discourse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gaming: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conceptual</w:t>
      </w:r>
      <w:r>
        <w:rPr>
          <w:spacing w:val="-3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gamers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 xml:space="preserve">as an interpretative community. Journal of Broadcasting &amp; Electronic Media, 66, 401-419. </w:t>
      </w:r>
      <w:r>
        <w:rPr>
          <w:spacing w:val="-2"/>
        </w:rPr>
        <w:t>https://doi.org/10.1080/08838151.2022.2093355</w:t>
      </w:r>
    </w:p>
    <w:p w14:paraId="3ECCC7AC" w14:textId="77777777" w:rsidR="00912409" w:rsidRDefault="00912409">
      <w:pPr>
        <w:pStyle w:val="BodyText"/>
        <w:spacing w:before="19"/>
      </w:pPr>
    </w:p>
    <w:p w14:paraId="5114DC43" w14:textId="77777777" w:rsidR="00912409" w:rsidRDefault="00BC1EB6">
      <w:pPr>
        <w:spacing w:line="259" w:lineRule="auto"/>
        <w:ind w:left="119" w:right="172"/>
      </w:pPr>
      <w:r>
        <w:t>Poulsen,</w:t>
      </w:r>
      <w:r>
        <w:rPr>
          <w:spacing w:val="-3"/>
        </w:rPr>
        <w:t xml:space="preserve"> </w:t>
      </w:r>
      <w:r>
        <w:t>Shannon</w:t>
      </w:r>
      <w:r>
        <w:rPr>
          <w:spacing w:val="-4"/>
        </w:rPr>
        <w:t xml:space="preserve"> </w:t>
      </w:r>
      <w:r>
        <w:t>H.,</w:t>
      </w:r>
      <w:r>
        <w:rPr>
          <w:spacing w:val="-3"/>
        </w:rPr>
        <w:t xml:space="preserve"> </w:t>
      </w:r>
      <w:r>
        <w:rPr>
          <w:b/>
        </w:rPr>
        <w:t>Bond,</w:t>
      </w:r>
      <w:r>
        <w:rPr>
          <w:b/>
          <w:spacing w:val="-3"/>
        </w:rPr>
        <w:t xml:space="preserve"> </w:t>
      </w:r>
      <w:r>
        <w:rPr>
          <w:b/>
        </w:rPr>
        <w:t>Robert</w:t>
      </w:r>
      <w:r>
        <w:rPr>
          <w:b/>
          <w:spacing w:val="-3"/>
        </w:rPr>
        <w:t xml:space="preserve"> </w:t>
      </w:r>
      <w:r>
        <w:rPr>
          <w:b/>
        </w:rPr>
        <w:t>M.,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Garrett,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rPr>
          <w:b/>
        </w:rPr>
        <w:t>Kelly</w:t>
      </w:r>
      <w:r>
        <w:rPr>
          <w:b/>
          <w:spacing w:val="-3"/>
        </w:rPr>
        <w:t xml:space="preserve"> </w:t>
      </w:r>
      <w:r>
        <w:t>†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press).</w:t>
      </w:r>
      <w:r>
        <w:rPr>
          <w:spacing w:val="-3"/>
        </w:rPr>
        <w:t xml:space="preserve"> </w:t>
      </w:r>
      <w:r>
        <w:t>Comparing</w:t>
      </w:r>
      <w:r>
        <w:rPr>
          <w:spacing w:val="-3"/>
        </w:rPr>
        <w:t xml:space="preserve"> </w:t>
      </w:r>
      <w:r>
        <w:t>beliefs</w:t>
      </w:r>
      <w:r>
        <w:rPr>
          <w:spacing w:val="-4"/>
        </w:rPr>
        <w:t xml:space="preserve"> </w:t>
      </w:r>
      <w:r>
        <w:t>in falsehoods based on satiric and non-satiric news. PLOS ONE.</w:t>
      </w:r>
    </w:p>
    <w:p w14:paraId="2852DAD2" w14:textId="77777777" w:rsidR="00912409" w:rsidRDefault="00912409">
      <w:pPr>
        <w:pStyle w:val="BodyText"/>
        <w:spacing w:before="20"/>
      </w:pPr>
    </w:p>
    <w:p w14:paraId="0DA17406" w14:textId="77777777" w:rsidR="00912409" w:rsidRDefault="00BC1EB6">
      <w:pPr>
        <w:pStyle w:val="BodyText"/>
        <w:spacing w:line="259" w:lineRule="auto"/>
        <w:ind w:left="119" w:right="172"/>
      </w:pPr>
      <w:r>
        <w:t>Rains,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Meng,</w:t>
      </w:r>
      <w:r>
        <w:rPr>
          <w:b/>
          <w:spacing w:val="-3"/>
        </w:rPr>
        <w:t xml:space="preserve"> </w:t>
      </w:r>
      <w:r>
        <w:rPr>
          <w:b/>
        </w:rPr>
        <w:t>J.</w:t>
      </w:r>
      <w:r>
        <w:rPr>
          <w:b/>
          <w:spacing w:val="-2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enhancement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 xml:space="preserve">among cancer patients: The role of social network properties. Health Communication, 37, 490-497. </w:t>
      </w:r>
      <w:hyperlink r:id="rId23">
        <w:r>
          <w:rPr>
            <w:color w:val="0562C1"/>
            <w:spacing w:val="-2"/>
            <w:u w:val="single" w:color="0562C1"/>
          </w:rPr>
          <w:t>https://doi.org/10.1080/10410236.2020.1853327</w:t>
        </w:r>
      </w:hyperlink>
    </w:p>
    <w:p w14:paraId="05ECB378" w14:textId="77777777" w:rsidR="00912409" w:rsidRDefault="00912409">
      <w:pPr>
        <w:pStyle w:val="BodyText"/>
        <w:spacing w:before="20"/>
      </w:pPr>
    </w:p>
    <w:p w14:paraId="64ADB94A" w14:textId="77777777" w:rsidR="00912409" w:rsidRDefault="00BC1EB6">
      <w:pPr>
        <w:pStyle w:val="BodyText"/>
        <w:spacing w:line="259" w:lineRule="auto"/>
        <w:ind w:left="120" w:right="397"/>
        <w:jc w:val="both"/>
      </w:pPr>
      <w:r>
        <w:t>Riggs,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E.,</w:t>
      </w:r>
      <w:r>
        <w:rPr>
          <w:spacing w:val="-2"/>
        </w:rPr>
        <w:t xml:space="preserve"> </w:t>
      </w:r>
      <w:r>
        <w:rPr>
          <w:b/>
        </w:rPr>
        <w:t>Shulman,</w:t>
      </w:r>
      <w:r>
        <w:rPr>
          <w:b/>
          <w:spacing w:val="-1"/>
        </w:rPr>
        <w:t xml:space="preserve"> </w:t>
      </w:r>
      <w:r>
        <w:rPr>
          <w:b/>
        </w:rPr>
        <w:t>H.</w:t>
      </w:r>
      <w:r>
        <w:rPr>
          <w:b/>
          <w:spacing w:val="-1"/>
        </w:rPr>
        <w:t xml:space="preserve"> </w:t>
      </w:r>
      <w:r>
        <w:rPr>
          <w:b/>
        </w:rPr>
        <w:t>C.</w:t>
      </w:r>
      <w:r>
        <w:t>,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Lopez,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(2022).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infographics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 jargon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intentions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vaccinate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COVID-19.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31(6),</w:t>
      </w:r>
      <w:r>
        <w:rPr>
          <w:spacing w:val="-3"/>
        </w:rPr>
        <w:t xml:space="preserve"> </w:t>
      </w:r>
      <w:r>
        <w:t xml:space="preserve">751-765. </w:t>
      </w:r>
      <w:hyperlink r:id="rId24">
        <w:r>
          <w:rPr>
            <w:color w:val="0562C1"/>
            <w:spacing w:val="-2"/>
            <w:u w:val="single" w:color="0562C1"/>
          </w:rPr>
          <w:t>https://doi.org/10.1177/09636625221077385</w:t>
        </w:r>
      </w:hyperlink>
    </w:p>
    <w:p w14:paraId="77AA3CA6" w14:textId="77777777" w:rsidR="00912409" w:rsidRDefault="00BC1EB6">
      <w:pPr>
        <w:pStyle w:val="BodyText"/>
        <w:spacing w:before="252"/>
        <w:ind w:left="120" w:right="172"/>
        <w:rPr>
          <w:i/>
        </w:rPr>
      </w:pPr>
      <w:r>
        <w:t>Ross,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Q.,</w:t>
      </w:r>
      <w:r>
        <w:rPr>
          <w:spacing w:val="-2"/>
        </w:rPr>
        <w:t xml:space="preserve"> </w:t>
      </w:r>
      <w:r>
        <w:rPr>
          <w:b/>
        </w:rPr>
        <w:t>Bayer,</w:t>
      </w:r>
      <w:r>
        <w:rPr>
          <w:b/>
          <w:spacing w:val="-2"/>
        </w:rPr>
        <w:t xml:space="preserve"> </w:t>
      </w:r>
      <w:r>
        <w:rPr>
          <w:b/>
        </w:rPr>
        <w:t>J.</w:t>
      </w:r>
      <w:r>
        <w:rPr>
          <w:b/>
          <w:spacing w:val="-2"/>
        </w:rPr>
        <w:t xml:space="preserve"> </w:t>
      </w:r>
      <w:r>
        <w:rPr>
          <w:b/>
        </w:rPr>
        <w:t>B.</w:t>
      </w:r>
      <w:r>
        <w:t>,</w:t>
      </w:r>
      <w:r>
        <w:rPr>
          <w:spacing w:val="-3"/>
        </w:rPr>
        <w:t xml:space="preserve"> </w:t>
      </w:r>
      <w:r>
        <w:t>Rhee,</w:t>
      </w:r>
      <w:r>
        <w:rPr>
          <w:spacing w:val="-2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t>Potti,</w:t>
      </w:r>
      <w:r>
        <w:rPr>
          <w:spacing w:val="-2"/>
        </w:rPr>
        <w:t xml:space="preserve"> </w:t>
      </w:r>
      <w:r>
        <w:t>I.,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Chang,</w:t>
      </w:r>
      <w:r>
        <w:rPr>
          <w:spacing w:val="-2"/>
        </w:rPr>
        <w:t xml:space="preserve"> </w:t>
      </w:r>
      <w:r>
        <w:t>Y-J.</w:t>
      </w:r>
      <w:r>
        <w:rPr>
          <w:spacing w:val="-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Press).</w:t>
      </w:r>
      <w:r>
        <w:rPr>
          <w:spacing w:val="-2"/>
        </w:rPr>
        <w:t xml:space="preserve"> </w:t>
      </w:r>
      <w:r>
        <w:t>Tracking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Flows</w:t>
      </w:r>
      <w:r>
        <w:rPr>
          <w:spacing w:val="-3"/>
        </w:rPr>
        <w:t xml:space="preserve"> </w:t>
      </w:r>
      <w:r>
        <w:t xml:space="preserve">of Mobile Communication in Daily Life. </w:t>
      </w:r>
      <w:r>
        <w:rPr>
          <w:i/>
        </w:rPr>
        <w:t>New Media &amp; Society.</w:t>
      </w:r>
    </w:p>
    <w:p w14:paraId="58E5944E" w14:textId="77777777" w:rsidR="00912409" w:rsidRDefault="00BC1EB6">
      <w:pPr>
        <w:spacing w:before="253"/>
        <w:ind w:left="119" w:right="194"/>
      </w:pPr>
      <w:r>
        <w:t xml:space="preserve">Ross, M. Q., Muller, S., &amp; </w:t>
      </w:r>
      <w:r>
        <w:rPr>
          <w:b/>
        </w:rPr>
        <w:t xml:space="preserve">Bayer, J. B. </w:t>
      </w:r>
      <w:r>
        <w:t>(2022). The Psychology of Mobile Technology and Daily Mobility.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Matz</w:t>
      </w:r>
      <w:r>
        <w:rPr>
          <w:spacing w:val="-3"/>
        </w:rPr>
        <w:t xml:space="preserve"> </w:t>
      </w:r>
      <w:r>
        <w:t>(Ed.),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Psychology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Technology:</w:t>
      </w:r>
      <w:r>
        <w:rPr>
          <w:i/>
          <w:spacing w:val="-2"/>
        </w:rPr>
        <w:t xml:space="preserve"> </w:t>
      </w:r>
      <w:r>
        <w:rPr>
          <w:i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Science</w:t>
      </w:r>
      <w:r>
        <w:rPr>
          <w:i/>
          <w:spacing w:val="-3"/>
        </w:rPr>
        <w:t xml:space="preserve"> </w:t>
      </w:r>
      <w:r>
        <w:rPr>
          <w:i/>
        </w:rPr>
        <w:t>Research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Age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 xml:space="preserve">Big Data </w:t>
      </w:r>
      <w:r>
        <w:t>(pp. 125–154)</w:t>
      </w:r>
      <w:r>
        <w:rPr>
          <w:i/>
        </w:rPr>
        <w:t xml:space="preserve">. </w:t>
      </w:r>
      <w:r>
        <w:t>American Psychological Association.</w:t>
      </w:r>
    </w:p>
    <w:p w14:paraId="7A7752AB" w14:textId="77777777" w:rsidR="00912409" w:rsidRDefault="00912409">
      <w:pPr>
        <w:pStyle w:val="BodyText"/>
        <w:spacing w:before="19"/>
      </w:pPr>
    </w:p>
    <w:p w14:paraId="4EAB5E42" w14:textId="77777777" w:rsidR="00912409" w:rsidRDefault="00BC1EB6">
      <w:pPr>
        <w:pStyle w:val="BodyText"/>
        <w:spacing w:before="1" w:line="259" w:lineRule="auto"/>
        <w:ind w:left="119" w:right="139"/>
      </w:pPr>
      <w:proofErr w:type="spellStart"/>
      <w:r>
        <w:t>Schmierbach</w:t>
      </w:r>
      <w:proofErr w:type="spellEnd"/>
      <w:r>
        <w:t xml:space="preserve">, M., McCombs, M, Valenzuela, S., Dearing, J.W., Guo, L., Iyengar, S., </w:t>
      </w:r>
      <w:proofErr w:type="spellStart"/>
      <w:r>
        <w:t>Kiousis</w:t>
      </w:r>
      <w:proofErr w:type="spellEnd"/>
      <w:r>
        <w:t xml:space="preserve">, </w:t>
      </w:r>
      <w:proofErr w:type="gramStart"/>
      <w:r>
        <w:t>S. ,</w:t>
      </w:r>
      <w:proofErr w:type="gramEnd"/>
      <w:r>
        <w:t xml:space="preserve"> </w:t>
      </w:r>
      <w:r>
        <w:rPr>
          <w:b/>
        </w:rPr>
        <w:t>Kosicki,</w:t>
      </w:r>
      <w:r>
        <w:rPr>
          <w:b/>
          <w:spacing w:val="-3"/>
        </w:rPr>
        <w:t xml:space="preserve"> </w:t>
      </w:r>
      <w:r>
        <w:rPr>
          <w:b/>
        </w:rPr>
        <w:t>G.M.</w:t>
      </w:r>
      <w:r>
        <w:t>,</w:t>
      </w:r>
      <w:r>
        <w:rPr>
          <w:spacing w:val="-3"/>
        </w:rPr>
        <w:t xml:space="preserve"> </w:t>
      </w:r>
      <w:proofErr w:type="spellStart"/>
      <w:r>
        <w:t>Meraz</w:t>
      </w:r>
      <w:proofErr w:type="spellEnd"/>
      <w:r>
        <w:t>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proofErr w:type="spellStart"/>
      <w:r>
        <w:t>Scheufele</w:t>
      </w:r>
      <w:proofErr w:type="spellEnd"/>
      <w:r>
        <w:t>,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A.,</w:t>
      </w:r>
      <w:r>
        <w:rPr>
          <w:spacing w:val="-3"/>
        </w:rPr>
        <w:t xml:space="preserve"> </w:t>
      </w:r>
      <w:proofErr w:type="spellStart"/>
      <w:r>
        <w:t>Stoycheff</w:t>
      </w:r>
      <w:proofErr w:type="spellEnd"/>
      <w:r>
        <w:t>,</w:t>
      </w:r>
      <w:r>
        <w:rPr>
          <w:spacing w:val="-3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Vargo,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Weaver,</w:t>
      </w:r>
      <w:r>
        <w:rPr>
          <w:spacing w:val="-3"/>
        </w:rPr>
        <w:t xml:space="preserve"> </w:t>
      </w:r>
      <w:r>
        <w:t>D.H.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proofErr w:type="spellStart"/>
      <w:r>
        <w:t>Willnat</w:t>
      </w:r>
      <w:proofErr w:type="spellEnd"/>
      <w:r>
        <w:t>,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(2022). Reflections on a legacy: Thoughts from scholars about agenda-setting past and future. Mass Communication and Society, 25 (4): 500-527. DOI: 10.1080/15205436.2022.2067725</w:t>
      </w:r>
    </w:p>
    <w:p w14:paraId="1F4BF8CC" w14:textId="77777777" w:rsidR="00912409" w:rsidRDefault="00912409">
      <w:pPr>
        <w:spacing w:line="259" w:lineRule="auto"/>
        <w:sectPr w:rsidR="00912409">
          <w:pgSz w:w="12240" w:h="15840"/>
          <w:pgMar w:top="1360" w:right="1320" w:bottom="1200" w:left="1320" w:header="0" w:footer="1012" w:gutter="0"/>
          <w:cols w:space="720"/>
        </w:sectPr>
      </w:pPr>
    </w:p>
    <w:p w14:paraId="40947663" w14:textId="77777777" w:rsidR="00912409" w:rsidRDefault="00BC1EB6">
      <w:pPr>
        <w:pStyle w:val="BodyText"/>
        <w:spacing w:before="79" w:line="259" w:lineRule="auto"/>
        <w:ind w:left="119" w:right="133"/>
      </w:pPr>
      <w:proofErr w:type="spellStart"/>
      <w:r>
        <w:lastRenderedPageBreak/>
        <w:t>Senter</w:t>
      </w:r>
      <w:proofErr w:type="spellEnd"/>
      <w:r>
        <w:t>,</w:t>
      </w:r>
      <w:r>
        <w:rPr>
          <w:spacing w:val="-3"/>
        </w:rPr>
        <w:t xml:space="preserve"> </w:t>
      </w:r>
      <w:r>
        <w:t>L.,</w:t>
      </w:r>
      <w:r>
        <w:rPr>
          <w:spacing w:val="-3"/>
        </w:rPr>
        <w:t xml:space="preserve"> </w:t>
      </w:r>
      <w:proofErr w:type="spellStart"/>
      <w:r>
        <w:t>Veney</w:t>
      </w:r>
      <w:proofErr w:type="spellEnd"/>
      <w:r>
        <w:t>,</w:t>
      </w:r>
      <w:r>
        <w:rPr>
          <w:spacing w:val="-3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t>Surplus,</w:t>
      </w:r>
      <w:r>
        <w:rPr>
          <w:spacing w:val="-3"/>
        </w:rPr>
        <w:t xml:space="preserve"> </w:t>
      </w:r>
      <w:r>
        <w:t>T.,</w:t>
      </w:r>
      <w:r>
        <w:rPr>
          <w:spacing w:val="-3"/>
        </w:rPr>
        <w:t xml:space="preserve"> </w:t>
      </w:r>
      <w:r>
        <w:t>Haynam,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Adams,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Hampel,</w:t>
      </w:r>
      <w:r>
        <w:rPr>
          <w:spacing w:val="-3"/>
        </w:rPr>
        <w:t xml:space="preserve"> </w:t>
      </w:r>
      <w:r>
        <w:t>H.,</w:t>
      </w:r>
      <w:r>
        <w:rPr>
          <w:spacing w:val="-3"/>
        </w:rPr>
        <w:t xml:space="preserve"> </w:t>
      </w:r>
      <w:r>
        <w:t>Toland,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Presley,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 xml:space="preserve">J., </w:t>
      </w:r>
      <w:proofErr w:type="spellStart"/>
      <w:r>
        <w:t>Padamsee</w:t>
      </w:r>
      <w:proofErr w:type="spellEnd"/>
      <w:r>
        <w:t xml:space="preserve">, T. J., Lee, C. N., </w:t>
      </w:r>
      <w:r>
        <w:rPr>
          <w:b/>
        </w:rPr>
        <w:t>Hovick, S. R</w:t>
      </w:r>
      <w:r>
        <w:t xml:space="preserve">., &amp; Stover, D. G. (2022). Patient understanding of tumor genomic testing: A quality improvement effort. JCO Oncology Practice. Advance online publication. </w:t>
      </w:r>
      <w:hyperlink r:id="rId25">
        <w:r>
          <w:rPr>
            <w:color w:val="0562C1"/>
            <w:spacing w:val="-2"/>
            <w:u w:val="single" w:color="0562C1"/>
          </w:rPr>
          <w:t>https://doi.org/10.1200/op.22.00316</w:t>
        </w:r>
        <w:r>
          <w:rPr>
            <w:spacing w:val="-2"/>
          </w:rPr>
          <w:t>.</w:t>
        </w:r>
      </w:hyperlink>
    </w:p>
    <w:p w14:paraId="1A8E8A5C" w14:textId="77777777" w:rsidR="00912409" w:rsidRDefault="00912409">
      <w:pPr>
        <w:pStyle w:val="BodyText"/>
        <w:spacing w:before="20"/>
      </w:pPr>
    </w:p>
    <w:p w14:paraId="695EAF74" w14:textId="77777777" w:rsidR="00912409" w:rsidRDefault="00BC1EB6">
      <w:pPr>
        <w:pStyle w:val="BodyText"/>
        <w:spacing w:line="259" w:lineRule="auto"/>
        <w:ind w:left="120" w:right="172"/>
      </w:pPr>
      <w:r>
        <w:rPr>
          <w:b/>
        </w:rPr>
        <w:t>Shulman, H. C.</w:t>
      </w:r>
      <w:r>
        <w:t xml:space="preserve">, Sweitzer, M. D., Bullock, O. M., </w:t>
      </w:r>
      <w:r>
        <w:rPr>
          <w:b/>
        </w:rPr>
        <w:t>Coronel, J.</w:t>
      </w:r>
      <w:r>
        <w:t xml:space="preserve">, </w:t>
      </w:r>
      <w:r>
        <w:rPr>
          <w:b/>
        </w:rPr>
        <w:t xml:space="preserve">Bond, R. M., </w:t>
      </w:r>
      <w:r>
        <w:t>&amp; Poulsen, S. (2022). Predicting</w:t>
      </w:r>
      <w:r>
        <w:rPr>
          <w:spacing w:val="-2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ballot</w:t>
      </w:r>
      <w:r>
        <w:rPr>
          <w:spacing w:val="-2"/>
        </w:rPr>
        <w:t xml:space="preserve"> </w:t>
      </w:r>
      <w:r>
        <w:t>wording: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fluency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low information direct democracy elections. Political Communication, 39(5), 652-673. </w:t>
      </w:r>
      <w:r>
        <w:rPr>
          <w:spacing w:val="-2"/>
        </w:rPr>
        <w:t>https://doi.org/10.1080/10584609.2022.2092920</w:t>
      </w:r>
    </w:p>
    <w:p w14:paraId="707DF2A5" w14:textId="77777777" w:rsidR="00912409" w:rsidRDefault="00912409">
      <w:pPr>
        <w:pStyle w:val="BodyText"/>
        <w:spacing w:before="18"/>
      </w:pPr>
    </w:p>
    <w:p w14:paraId="2AD2874C" w14:textId="77777777" w:rsidR="00912409" w:rsidRDefault="00BC1EB6">
      <w:pPr>
        <w:pStyle w:val="BodyText"/>
        <w:spacing w:before="1" w:line="259" w:lineRule="auto"/>
        <w:ind w:left="119" w:right="172"/>
      </w:pPr>
      <w:r>
        <w:t>Solomon,</w:t>
      </w:r>
      <w:r>
        <w:rPr>
          <w:spacing w:val="-3"/>
        </w:rPr>
        <w:t xml:space="preserve"> </w:t>
      </w:r>
      <w:r>
        <w:t>D.H.,</w:t>
      </w:r>
      <w:r>
        <w:rPr>
          <w:spacing w:val="-3"/>
        </w:rPr>
        <w:t xml:space="preserve"> </w:t>
      </w:r>
      <w:r>
        <w:t>Jones,</w:t>
      </w:r>
      <w:r>
        <w:rPr>
          <w:spacing w:val="-3"/>
        </w:rPr>
        <w:t xml:space="preserve"> </w:t>
      </w:r>
      <w:r>
        <w:t>S.M.,</w:t>
      </w:r>
      <w:r>
        <w:rPr>
          <w:spacing w:val="-3"/>
        </w:rPr>
        <w:t xml:space="preserve"> </w:t>
      </w:r>
      <w:r>
        <w:rPr>
          <w:b/>
        </w:rPr>
        <w:t>Brinberg,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t>,</w:t>
      </w:r>
      <w:r>
        <w:rPr>
          <w:spacing w:val="-3"/>
        </w:rPr>
        <w:t xml:space="preserve"> </w:t>
      </w:r>
      <w:r>
        <w:t>Bodie,</w:t>
      </w:r>
      <w:r>
        <w:rPr>
          <w:spacing w:val="-4"/>
        </w:rPr>
        <w:t xml:space="preserve"> </w:t>
      </w:r>
      <w:r>
        <w:t>G.D.,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Ram.,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 xml:space="preserve">to identify conversational motifs in supportive interactions. Journal of Social and Personal Relationships, 39(10), 3155-3179. </w:t>
      </w:r>
      <w:proofErr w:type="spellStart"/>
      <w:r>
        <w:t>doi</w:t>
      </w:r>
      <w:proofErr w:type="spellEnd"/>
      <w:r>
        <w:t>: 10.1177/02654075211066618</w:t>
      </w:r>
    </w:p>
    <w:p w14:paraId="699D430D" w14:textId="77777777" w:rsidR="00912409" w:rsidRDefault="00912409">
      <w:pPr>
        <w:pStyle w:val="BodyText"/>
        <w:spacing w:before="19"/>
      </w:pPr>
    </w:p>
    <w:p w14:paraId="51223EC3" w14:textId="77777777" w:rsidR="00912409" w:rsidRDefault="00BC1EB6">
      <w:pPr>
        <w:pStyle w:val="BodyText"/>
        <w:spacing w:line="259" w:lineRule="auto"/>
        <w:ind w:left="119" w:right="172"/>
      </w:pPr>
      <w:proofErr w:type="spellStart"/>
      <w:r>
        <w:t>Susmann</w:t>
      </w:r>
      <w:proofErr w:type="spellEnd"/>
      <w:r>
        <w:t>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W.,</w:t>
      </w:r>
      <w:r>
        <w:rPr>
          <w:spacing w:val="-3"/>
        </w:rPr>
        <w:t xml:space="preserve"> </w:t>
      </w:r>
      <w:r>
        <w:rPr>
          <w:b/>
        </w:rPr>
        <w:t>Dixon,</w:t>
      </w:r>
      <w:r>
        <w:rPr>
          <w:b/>
          <w:spacing w:val="-3"/>
        </w:rPr>
        <w:t xml:space="preserve"> </w:t>
      </w:r>
      <w:r>
        <w:rPr>
          <w:b/>
        </w:rPr>
        <w:t>G.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t>,</w:t>
      </w:r>
      <w:r>
        <w:rPr>
          <w:spacing w:val="-2"/>
        </w:rPr>
        <w:t xml:space="preserve"> </w:t>
      </w:r>
      <w:r>
        <w:rPr>
          <w:b/>
        </w:rPr>
        <w:t>Bushman,</w:t>
      </w:r>
      <w:r>
        <w:rPr>
          <w:b/>
          <w:spacing w:val="-3"/>
        </w:rPr>
        <w:t xml:space="preserve"> </w:t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rPr>
          <w:b/>
        </w:rPr>
        <w:t>J.,</w:t>
      </w:r>
      <w:r>
        <w:rPr>
          <w:b/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Garrett,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rPr>
          <w:b/>
        </w:rPr>
        <w:t>K.</w:t>
      </w:r>
      <w:r>
        <w:rPr>
          <w:b/>
          <w:spacing w:val="-2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Correcting</w:t>
      </w:r>
      <w:r>
        <w:rPr>
          <w:spacing w:val="-3"/>
        </w:rPr>
        <w:t xml:space="preserve"> </w:t>
      </w:r>
      <w:r>
        <w:t>misperceptions</w:t>
      </w:r>
      <w:r>
        <w:rPr>
          <w:spacing w:val="-4"/>
        </w:rPr>
        <w:t xml:space="preserve"> </w:t>
      </w:r>
      <w:r>
        <w:t xml:space="preserve">of gun policy support can foster intergroup cooperation between gun owners and non-gun owners. PLOS ONE, 17(6), e0268601. DOI: 10.1371/journal.pone.0268601, </w:t>
      </w:r>
      <w:proofErr w:type="spellStart"/>
      <w:r>
        <w:t>Altmetric</w:t>
      </w:r>
      <w:proofErr w:type="spellEnd"/>
    </w:p>
    <w:p w14:paraId="29CE8E0A" w14:textId="77777777" w:rsidR="00912409" w:rsidRDefault="00912409">
      <w:pPr>
        <w:pStyle w:val="BodyText"/>
        <w:spacing w:before="19"/>
      </w:pPr>
    </w:p>
    <w:p w14:paraId="742BEF3F" w14:textId="77777777" w:rsidR="00912409" w:rsidRDefault="00BC1EB6">
      <w:pPr>
        <w:pStyle w:val="BodyText"/>
        <w:spacing w:line="259" w:lineRule="auto"/>
        <w:ind w:left="119"/>
      </w:pPr>
      <w:r>
        <w:t>Vendemia,</w:t>
      </w:r>
      <w:r>
        <w:rPr>
          <w:spacing w:val="-3"/>
        </w:rPr>
        <w:t xml:space="preserve"> </w:t>
      </w:r>
      <w:r>
        <w:t>M.A.,</w:t>
      </w:r>
      <w:r>
        <w:rPr>
          <w:spacing w:val="-3"/>
        </w:rPr>
        <w:t xml:space="preserve"> </w:t>
      </w:r>
      <w:r>
        <w:t>Brathwaite,</w:t>
      </w:r>
      <w:r>
        <w:rPr>
          <w:spacing w:val="-3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DeAndrea,</w:t>
      </w:r>
      <w:r>
        <w:rPr>
          <w:b/>
          <w:spacing w:val="-3"/>
        </w:rPr>
        <w:t xml:space="preserve"> </w:t>
      </w:r>
      <w:r>
        <w:rPr>
          <w:b/>
        </w:rPr>
        <w:t>D.</w:t>
      </w:r>
      <w:r>
        <w:rPr>
          <w:b/>
          <w:spacing w:val="-3"/>
        </w:rPr>
        <w:t xml:space="preserve"> </w:t>
      </w:r>
      <w:r>
        <w:rPr>
          <w:b/>
        </w:rPr>
        <w:t>C.</w:t>
      </w:r>
      <w:r>
        <w:rPr>
          <w:b/>
          <w:spacing w:val="-3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intersectional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evaluating the effectiveness of women’s sexualized body-positive imagery on Instagram. New Media &amp; Society.</w:t>
      </w:r>
    </w:p>
    <w:p w14:paraId="54862704" w14:textId="77777777" w:rsidR="00912409" w:rsidRDefault="00BC1EB6">
      <w:pPr>
        <w:pStyle w:val="BodyText"/>
        <w:spacing w:line="252" w:lineRule="exact"/>
        <w:ind w:left="119"/>
      </w:pPr>
      <w:r>
        <w:t>Advance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publication.</w:t>
      </w:r>
      <w:r>
        <w:rPr>
          <w:spacing w:val="-10"/>
        </w:rPr>
        <w:t xml:space="preserve"> </w:t>
      </w:r>
      <w:r>
        <w:rPr>
          <w:spacing w:val="-2"/>
        </w:rPr>
        <w:t>https://doi.org/10.1177/1461444822114334.</w:t>
      </w:r>
    </w:p>
    <w:p w14:paraId="3993AA48" w14:textId="77777777" w:rsidR="00912409" w:rsidRDefault="00912409">
      <w:pPr>
        <w:pStyle w:val="BodyText"/>
        <w:spacing w:before="40"/>
      </w:pPr>
    </w:p>
    <w:p w14:paraId="70F86039" w14:textId="77777777" w:rsidR="00912409" w:rsidRDefault="00BC1EB6">
      <w:pPr>
        <w:pStyle w:val="BodyText"/>
        <w:spacing w:line="259" w:lineRule="auto"/>
        <w:ind w:left="119" w:right="172"/>
      </w:pPr>
      <w:r>
        <w:rPr>
          <w:b/>
        </w:rPr>
        <w:t>Wang,</w:t>
      </w:r>
      <w:r>
        <w:rPr>
          <w:b/>
          <w:spacing w:val="-3"/>
        </w:rPr>
        <w:t xml:space="preserve"> </w:t>
      </w:r>
      <w:r>
        <w:rPr>
          <w:b/>
        </w:rPr>
        <w:t>Z.</w:t>
      </w:r>
      <w:r>
        <w:t>,</w:t>
      </w:r>
      <w:r>
        <w:rPr>
          <w:spacing w:val="-3"/>
        </w:rPr>
        <w:t xml:space="preserve"> </w:t>
      </w:r>
      <w:proofErr w:type="spellStart"/>
      <w:r>
        <w:t>Busemeyer</w:t>
      </w:r>
      <w:proofErr w:type="spellEnd"/>
      <w:r>
        <w:t>,</w:t>
      </w:r>
      <w:r>
        <w:rPr>
          <w:spacing w:val="-3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Brahm,</w:t>
      </w:r>
      <w:r>
        <w:rPr>
          <w:spacing w:val="-3"/>
        </w:rPr>
        <w:t xml:space="preserve"> </w:t>
      </w:r>
      <w:r>
        <w:t>deBuys</w:t>
      </w:r>
      <w:r>
        <w:rPr>
          <w:spacing w:val="-4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Beliefs,</w:t>
      </w:r>
      <w:r>
        <w:rPr>
          <w:spacing w:val="-3"/>
        </w:rPr>
        <w:t xml:space="preserve"> </w:t>
      </w:r>
      <w:r>
        <w:t>actions,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rationality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strategical decisions. Topics in Cognitive Science, 14, 492-507.</w:t>
      </w:r>
    </w:p>
    <w:p w14:paraId="03906345" w14:textId="77777777" w:rsidR="00912409" w:rsidRDefault="00912409">
      <w:pPr>
        <w:pStyle w:val="BodyText"/>
        <w:spacing w:before="20"/>
      </w:pPr>
    </w:p>
    <w:p w14:paraId="553D0B95" w14:textId="77777777" w:rsidR="00912409" w:rsidRDefault="00BC1EB6">
      <w:pPr>
        <w:pStyle w:val="BodyText"/>
        <w:spacing w:line="259" w:lineRule="auto"/>
        <w:ind w:left="119" w:right="172"/>
      </w:pPr>
      <w:r>
        <w:t>Watts,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rPr>
          <w:b/>
        </w:rPr>
        <w:t>Hovick,</w:t>
      </w:r>
      <w:r>
        <w:rPr>
          <w:b/>
          <w:spacing w:val="-3"/>
        </w:rPr>
        <w:t xml:space="preserve"> </w:t>
      </w:r>
      <w:r>
        <w:rPr>
          <w:b/>
        </w:rPr>
        <w:t>S.R</w:t>
      </w:r>
      <w:r>
        <w:t>.</w:t>
      </w:r>
      <w:r>
        <w:rPr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patterns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frames</w:t>
      </w:r>
      <w:r>
        <w:rPr>
          <w:spacing w:val="-4"/>
        </w:rPr>
        <w:t xml:space="preserve"> </w:t>
      </w:r>
      <w:r>
        <w:t>on perceived collective psychological ownership and intentions to share health information. Health Communication. Advance online publication. https://doi.org/10.1080 /10410236.2021.1999573</w:t>
      </w:r>
    </w:p>
    <w:p w14:paraId="21F231D7" w14:textId="77777777" w:rsidR="00912409" w:rsidRDefault="00912409">
      <w:pPr>
        <w:pStyle w:val="BodyText"/>
        <w:spacing w:before="19"/>
      </w:pPr>
    </w:p>
    <w:p w14:paraId="636ECF5C" w14:textId="77777777" w:rsidR="00912409" w:rsidRDefault="00BC1EB6">
      <w:pPr>
        <w:pStyle w:val="BodyText"/>
        <w:spacing w:line="259" w:lineRule="auto"/>
        <w:ind w:left="119" w:right="172"/>
      </w:pPr>
      <w:r>
        <w:t>Watts,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b/>
        </w:rPr>
        <w:t>Moyer-</w:t>
      </w:r>
      <w:proofErr w:type="spellStart"/>
      <w:r>
        <w:rPr>
          <w:b/>
        </w:rPr>
        <w:t>Gusé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E.</w:t>
      </w:r>
      <w:r>
        <w:rPr>
          <w:b/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Countering</w:t>
      </w:r>
      <w:r>
        <w:rPr>
          <w:spacing w:val="-4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misinformation:</w:t>
      </w:r>
      <w:r>
        <w:rPr>
          <w:spacing w:val="-3"/>
        </w:rPr>
        <w:t xml:space="preserve"> </w:t>
      </w:r>
      <w:r>
        <w:t>Investigating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 narrative corrections and character trust on story-related knowledge of HPV. Journal of Health Communication, 27(8), 593-602.</w:t>
      </w:r>
    </w:p>
    <w:p w14:paraId="2D15D67D" w14:textId="77777777" w:rsidR="00912409" w:rsidRDefault="00912409">
      <w:pPr>
        <w:pStyle w:val="BodyText"/>
        <w:spacing w:before="19"/>
      </w:pPr>
    </w:p>
    <w:p w14:paraId="39D239A0" w14:textId="77777777" w:rsidR="00912409" w:rsidRDefault="00BC1EB6">
      <w:pPr>
        <w:pStyle w:val="BodyText"/>
        <w:spacing w:before="1" w:line="259" w:lineRule="auto"/>
        <w:ind w:left="119" w:right="203"/>
      </w:pPr>
      <w:r>
        <w:t>Wilcox,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Huskey,</w:t>
      </w:r>
      <w:r>
        <w:rPr>
          <w:spacing w:val="-3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DeAndrea,</w:t>
      </w:r>
      <w:r>
        <w:rPr>
          <w:b/>
          <w:spacing w:val="-3"/>
        </w:rPr>
        <w:t xml:space="preserve"> </w:t>
      </w:r>
      <w:r>
        <w:rPr>
          <w:b/>
        </w:rPr>
        <w:t>D.</w:t>
      </w:r>
      <w:r>
        <w:rPr>
          <w:b/>
          <w:spacing w:val="-3"/>
        </w:rPr>
        <w:t xml:space="preserve"> </w:t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(2022).</w:t>
      </w:r>
      <w:r>
        <w:rPr>
          <w:spacing w:val="-4"/>
        </w:rPr>
        <w:t xml:space="preserve"> </w:t>
      </w:r>
      <w:r>
        <w:t>Attitude</w:t>
      </w:r>
      <w:r>
        <w:rPr>
          <w:spacing w:val="-4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messages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 xml:space="preserve">electronic cigarettes increase processing </w:t>
      </w:r>
      <w:proofErr w:type="gramStart"/>
      <w:r>
        <w:t>time;</w:t>
      </w:r>
      <w:proofErr w:type="gramEnd"/>
      <w:r>
        <w:t xml:space="preserve"> perceiving message senders as socially close increases message recall. Journal of Media Psychology: Theories, Methods, and Applications, 34, 216-229. </w:t>
      </w:r>
      <w:hyperlink r:id="rId26">
        <w:r>
          <w:rPr>
            <w:color w:val="0562C1"/>
            <w:spacing w:val="-2"/>
            <w:u w:val="single" w:color="0562C1"/>
          </w:rPr>
          <w:t>https://doi.org/10.1027/1864-1105/a000312</w:t>
        </w:r>
      </w:hyperlink>
    </w:p>
    <w:p w14:paraId="50F97C27" w14:textId="77777777" w:rsidR="00912409" w:rsidRDefault="00912409">
      <w:pPr>
        <w:pStyle w:val="BodyText"/>
        <w:spacing w:before="19"/>
      </w:pPr>
    </w:p>
    <w:p w14:paraId="0E1CB385" w14:textId="77777777" w:rsidR="00912409" w:rsidRDefault="00BC1EB6">
      <w:pPr>
        <w:pStyle w:val="BodyText"/>
        <w:spacing w:line="259" w:lineRule="auto"/>
        <w:ind w:left="120" w:right="172"/>
      </w:pPr>
      <w:r>
        <w:t>Xu,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Wang,</w:t>
      </w:r>
      <w:r>
        <w:rPr>
          <w:b/>
          <w:spacing w:val="-3"/>
        </w:rPr>
        <w:t xml:space="preserve"> </w:t>
      </w:r>
      <w:r>
        <w:rPr>
          <w:b/>
        </w:rPr>
        <w:t>Z.</w:t>
      </w:r>
      <w:r>
        <w:rPr>
          <w:b/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selves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multitasking: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dynamic</w:t>
      </w:r>
      <w:r>
        <w:rPr>
          <w:spacing w:val="-4"/>
        </w:rPr>
        <w:t xml:space="preserve"> </w:t>
      </w:r>
      <w:r>
        <w:t>longitudinal</w:t>
      </w:r>
      <w:r>
        <w:rPr>
          <w:spacing w:val="-3"/>
        </w:rPr>
        <w:t xml:space="preserve"> </w:t>
      </w:r>
      <w:r>
        <w:t xml:space="preserve">study. Communication Research, 49, 891-914. </w:t>
      </w:r>
      <w:proofErr w:type="spellStart"/>
      <w:r>
        <w:t>doi</w:t>
      </w:r>
      <w:proofErr w:type="spellEnd"/>
      <w:r>
        <w:t>: 10.1177/0093650221991493</w:t>
      </w:r>
    </w:p>
    <w:p w14:paraId="7E1FB680" w14:textId="77777777" w:rsidR="00912409" w:rsidRDefault="00912409">
      <w:pPr>
        <w:pStyle w:val="BodyText"/>
        <w:spacing w:before="20"/>
      </w:pPr>
    </w:p>
    <w:p w14:paraId="21A94DC1" w14:textId="77777777" w:rsidR="00912409" w:rsidRDefault="00BC1EB6">
      <w:pPr>
        <w:pStyle w:val="BodyText"/>
        <w:spacing w:line="259" w:lineRule="auto"/>
        <w:ind w:left="120" w:right="172"/>
      </w:pPr>
      <w:r>
        <w:t>Xu,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rPr>
          <w:b/>
        </w:rPr>
        <w:t>Wang,</w:t>
      </w:r>
      <w:r>
        <w:rPr>
          <w:b/>
          <w:spacing w:val="-3"/>
        </w:rPr>
        <w:t xml:space="preserve"> </w:t>
      </w:r>
      <w:r>
        <w:rPr>
          <w:b/>
        </w:rPr>
        <w:t>Z.</w:t>
      </w:r>
      <w:r>
        <w:t>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David,</w:t>
      </w:r>
      <w:r>
        <w:rPr>
          <w:spacing w:val="-3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(2022).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multitasking</w:t>
      </w:r>
      <w:r>
        <w:rPr>
          <w:spacing w:val="-4"/>
        </w:rPr>
        <w:t xml:space="preserve"> </w:t>
      </w:r>
      <w:r>
        <w:t>(SMM)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well-being:</w:t>
      </w:r>
      <w:r>
        <w:rPr>
          <w:spacing w:val="-3"/>
        </w:rPr>
        <w:t xml:space="preserve"> </w:t>
      </w:r>
      <w:r>
        <w:t>Existing evidence and future directions. Current Opinion in Psychology, 47, 101345.</w:t>
      </w:r>
    </w:p>
    <w:sectPr w:rsidR="00912409">
      <w:pgSz w:w="12240" w:h="15840"/>
      <w:pgMar w:top="1360" w:right="1320" w:bottom="1200" w:left="13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A7B5" w14:textId="77777777" w:rsidR="00BC1EB6" w:rsidRDefault="00BC1EB6">
      <w:r>
        <w:separator/>
      </w:r>
    </w:p>
  </w:endnote>
  <w:endnote w:type="continuationSeparator" w:id="0">
    <w:p w14:paraId="1F6F3940" w14:textId="77777777" w:rsidR="00BC1EB6" w:rsidRDefault="00BC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BD06" w14:textId="77777777" w:rsidR="00912409" w:rsidRDefault="00BC1E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6016" behindDoc="1" locked="0" layoutInCell="1" allowOverlap="1" wp14:anchorId="6DF3261C" wp14:editId="2409E541">
              <wp:simplePos x="0" y="0"/>
              <wp:positionH relativeFrom="page">
                <wp:posOffset>6218173</wp:posOffset>
              </wp:positionH>
              <wp:positionV relativeFrom="page">
                <wp:posOffset>9275889</wp:posOffset>
              </wp:positionV>
              <wp:extent cx="65151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ACA370" w14:textId="77777777" w:rsidR="00912409" w:rsidRDefault="00BC1EB6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9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3261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89.6pt;margin-top:730.4pt;width:51.3pt;height:13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" filled="f" stroked="f">
              <v:textbox inset="0,0,0,0">
                <w:txbxContent>
                  <w:p w14:paraId="2AACA370" w14:textId="77777777" w:rsidR="00912409" w:rsidRDefault="00BC1EB6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</w:rPr>
                      <w:t>9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A553" w14:textId="77777777" w:rsidR="00BC1EB6" w:rsidRDefault="00BC1EB6">
      <w:r>
        <w:separator/>
      </w:r>
    </w:p>
  </w:footnote>
  <w:footnote w:type="continuationSeparator" w:id="0">
    <w:p w14:paraId="073727D9" w14:textId="77777777" w:rsidR="00BC1EB6" w:rsidRDefault="00BC1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2409"/>
    <w:rsid w:val="00912409"/>
    <w:rsid w:val="00B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B0944"/>
  <w15:docId w15:val="{112F9192-D61C-46B6-BB92-331A8A06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C1E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3637751.2021.1925939" TargetMode="External"/><Relationship Id="rId13" Type="http://schemas.openxmlformats.org/officeDocument/2006/relationships/hyperlink" Target="https://doi.org/10.1093/joc/jqab029" TargetMode="External"/><Relationship Id="rId18" Type="http://schemas.openxmlformats.org/officeDocument/2006/relationships/hyperlink" Target="https://doi.org/10.3390/ijerph19116759" TargetMode="External"/><Relationship Id="rId26" Type="http://schemas.openxmlformats.org/officeDocument/2006/relationships/hyperlink" Target="https://doi.org/10.1027/1864-1105/a0003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02/9781119678816.iehc0587" TargetMode="External"/><Relationship Id="rId7" Type="http://schemas.openxmlformats.org/officeDocument/2006/relationships/footer" Target="footer1.xml"/><Relationship Id="rId12" Type="http://schemas.openxmlformats.org/officeDocument/2006/relationships/hyperlink" Target="https://doi.org/10.1177/0030222820981236" TargetMode="External"/><Relationship Id="rId17" Type="http://schemas.openxmlformats.org/officeDocument/2006/relationships/hyperlink" Target="https://doi.org/10.1177/0261927X211066889" TargetMode="External"/><Relationship Id="rId25" Type="http://schemas.openxmlformats.org/officeDocument/2006/relationships/hyperlink" Target="https://doi.org/10.1200/op.22.003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93/hcr/hqac025" TargetMode="External"/><Relationship Id="rId20" Type="http://schemas.openxmlformats.org/officeDocument/2006/relationships/hyperlink" Target="https://doi.org/10.1016/j.chb.2022.10759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02/jgc4.1656" TargetMode="External"/><Relationship Id="rId11" Type="http://schemas.openxmlformats.org/officeDocument/2006/relationships/hyperlink" Target="https://doi.org/10.1093/hcr/hqab016" TargetMode="External"/><Relationship Id="rId24" Type="http://schemas.openxmlformats.org/officeDocument/2006/relationships/hyperlink" Target="https://doi.org/10.1177/0963662522107738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27/1864-1105/a000331" TargetMode="External"/><Relationship Id="rId23" Type="http://schemas.openxmlformats.org/officeDocument/2006/relationships/hyperlink" Target="https://doi.org/10.1080/10410236.2020.185332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080/10899995.2022.2038963" TargetMode="External"/><Relationship Id="rId19" Type="http://schemas.openxmlformats.org/officeDocument/2006/relationships/hyperlink" Target="https://doi.org/10.3390/ijerph1903106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371/journal.pone.0276189" TargetMode="External"/><Relationship Id="rId14" Type="http://schemas.openxmlformats.org/officeDocument/2006/relationships/hyperlink" Target="https://doi.org/10.1080/17538068.2022.2076549" TargetMode="External"/><Relationship Id="rId22" Type="http://schemas.openxmlformats.org/officeDocument/2006/relationships/hyperlink" Target="https://doi.org/10.1080/1369118X.2022.208561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3965</Words>
  <Characters>22603</Characters>
  <Application>Microsoft Office Word</Application>
  <DocSecurity>8</DocSecurity>
  <Lines>188</Lines>
  <Paragraphs>53</Paragraphs>
  <ScaleCrop>false</ScaleCrop>
  <Company/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Aaron</dc:creator>
  <dc:description/>
  <cp:lastModifiedBy>Jackson, Kylie M.</cp:lastModifiedBy>
  <cp:revision>2</cp:revision>
  <dcterms:created xsi:type="dcterms:W3CDTF">2024-04-23T14:46:00Z</dcterms:created>
  <dcterms:modified xsi:type="dcterms:W3CDTF">2024-04-23T14:46:00Z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/>
  </property>
</Properties>
</file>